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12F9A" w14:textId="77777777" w:rsidR="00067855" w:rsidRPr="00761764" w:rsidRDefault="00067855">
      <w:pPr>
        <w:numPr>
          <w:ilvl w:val="0"/>
          <w:numId w:val="1"/>
        </w:numPr>
        <w:ind w:left="709" w:right="140" w:firstLine="0"/>
        <w:jc w:val="both"/>
        <w:rPr>
          <w:rFonts w:ascii="Arial Narrow" w:hAnsi="Arial Narrow"/>
          <w:b/>
          <w:sz w:val="22"/>
          <w:szCs w:val="22"/>
        </w:rPr>
      </w:pPr>
      <w:r w:rsidRPr="00761764">
        <w:rPr>
          <w:rFonts w:ascii="Arial Narrow" w:hAnsi="Arial Narrow"/>
          <w:b/>
          <w:sz w:val="22"/>
          <w:szCs w:val="22"/>
        </w:rPr>
        <w:t>AMAÇ</w:t>
      </w:r>
    </w:p>
    <w:p w14:paraId="22BBF300" w14:textId="4372140B" w:rsidR="00067855" w:rsidRPr="00761764" w:rsidRDefault="00067855">
      <w:pPr>
        <w:ind w:left="709" w:right="140"/>
        <w:jc w:val="both"/>
        <w:rPr>
          <w:rFonts w:ascii="Arial Narrow" w:hAnsi="Arial Narrow"/>
          <w:b/>
          <w:sz w:val="22"/>
          <w:szCs w:val="22"/>
        </w:rPr>
      </w:pPr>
      <w:r w:rsidRPr="00761764">
        <w:rPr>
          <w:rFonts w:ascii="Arial Narrow" w:hAnsi="Arial Narrow"/>
          <w:sz w:val="22"/>
          <w:szCs w:val="22"/>
        </w:rPr>
        <w:t xml:space="preserve">Bu prosedürün amacı, </w:t>
      </w:r>
      <w:proofErr w:type="gramStart"/>
      <w:r w:rsidRPr="00761764">
        <w:rPr>
          <w:rFonts w:ascii="Arial Narrow" w:hAnsi="Arial Narrow"/>
          <w:sz w:val="22"/>
          <w:szCs w:val="22"/>
        </w:rPr>
        <w:t xml:space="preserve">EUROGAP </w:t>
      </w:r>
      <w:r w:rsidR="0014713E">
        <w:rPr>
          <w:rFonts w:ascii="Arial Narrow" w:hAnsi="Arial Narrow"/>
          <w:sz w:val="22"/>
          <w:szCs w:val="22"/>
        </w:rPr>
        <w:t xml:space="preserve"> </w:t>
      </w:r>
      <w:r w:rsidRPr="00761764">
        <w:rPr>
          <w:rFonts w:ascii="Arial Narrow" w:hAnsi="Arial Narrow"/>
          <w:sz w:val="22"/>
          <w:szCs w:val="22"/>
        </w:rPr>
        <w:t>ne</w:t>
      </w:r>
      <w:proofErr w:type="gramEnd"/>
      <w:r w:rsidRPr="00761764">
        <w:rPr>
          <w:rFonts w:ascii="Arial Narrow" w:hAnsi="Arial Narrow"/>
          <w:sz w:val="22"/>
          <w:szCs w:val="22"/>
        </w:rPr>
        <w:t xml:space="preserve"> sistem belgelendirme müracaatında bulunan kuruluşların, TS EN ISO/IEC 17021 </w:t>
      </w:r>
      <w:proofErr w:type="spellStart"/>
      <w:r w:rsidRPr="00761764">
        <w:rPr>
          <w:rFonts w:ascii="Arial Narrow" w:hAnsi="Arial Narrow"/>
          <w:sz w:val="22"/>
          <w:szCs w:val="22"/>
          <w:u w:val="single"/>
          <w:lang w:val="de-DE"/>
        </w:rPr>
        <w:t>Yönetim</w:t>
      </w:r>
      <w:proofErr w:type="spellEnd"/>
      <w:r w:rsidRPr="00761764">
        <w:rPr>
          <w:rFonts w:ascii="Arial Narrow" w:hAnsi="Arial Narrow"/>
          <w:sz w:val="22"/>
          <w:szCs w:val="22"/>
          <w:u w:val="single"/>
          <w:lang w:val="de-DE"/>
        </w:rPr>
        <w:t xml:space="preserve"> </w:t>
      </w:r>
      <w:proofErr w:type="spellStart"/>
      <w:r w:rsidRPr="00761764">
        <w:rPr>
          <w:rFonts w:ascii="Arial Narrow" w:hAnsi="Arial Narrow"/>
          <w:sz w:val="22"/>
          <w:szCs w:val="22"/>
          <w:u w:val="single"/>
          <w:lang w:val="de-DE"/>
        </w:rPr>
        <w:t>Sistemlerinin</w:t>
      </w:r>
      <w:proofErr w:type="spellEnd"/>
      <w:r w:rsidRPr="00761764">
        <w:rPr>
          <w:rFonts w:ascii="Arial Narrow" w:hAnsi="Arial Narrow"/>
          <w:sz w:val="22"/>
          <w:szCs w:val="22"/>
          <w:u w:val="single"/>
          <w:lang w:val="de-DE"/>
        </w:rPr>
        <w:t xml:space="preserve"> </w:t>
      </w:r>
      <w:proofErr w:type="spellStart"/>
      <w:r w:rsidRPr="00761764">
        <w:rPr>
          <w:rFonts w:ascii="Arial Narrow" w:hAnsi="Arial Narrow"/>
          <w:sz w:val="22"/>
          <w:szCs w:val="22"/>
          <w:u w:val="single"/>
          <w:lang w:val="de-DE"/>
        </w:rPr>
        <w:t>Tetkikini</w:t>
      </w:r>
      <w:proofErr w:type="spellEnd"/>
      <w:r w:rsidRPr="00761764">
        <w:rPr>
          <w:rFonts w:ascii="Arial Narrow" w:hAnsi="Arial Narrow"/>
          <w:sz w:val="22"/>
          <w:szCs w:val="22"/>
          <w:u w:val="single"/>
          <w:lang w:val="de-DE"/>
        </w:rPr>
        <w:t xml:space="preserve"> </w:t>
      </w:r>
      <w:proofErr w:type="spellStart"/>
      <w:r w:rsidRPr="00761764">
        <w:rPr>
          <w:rFonts w:ascii="Arial Narrow" w:hAnsi="Arial Narrow"/>
          <w:sz w:val="22"/>
          <w:szCs w:val="22"/>
          <w:u w:val="single"/>
          <w:lang w:val="de-DE"/>
        </w:rPr>
        <w:t>ve</w:t>
      </w:r>
      <w:proofErr w:type="spellEnd"/>
      <w:r w:rsidRPr="00761764">
        <w:rPr>
          <w:rFonts w:ascii="Arial Narrow" w:hAnsi="Arial Narrow"/>
          <w:sz w:val="22"/>
          <w:szCs w:val="22"/>
          <w:u w:val="single"/>
          <w:lang w:val="de-DE"/>
        </w:rPr>
        <w:t xml:space="preserve"> </w:t>
      </w:r>
      <w:proofErr w:type="spellStart"/>
      <w:r w:rsidRPr="00761764">
        <w:rPr>
          <w:rFonts w:ascii="Arial Narrow" w:hAnsi="Arial Narrow"/>
          <w:sz w:val="22"/>
          <w:szCs w:val="22"/>
          <w:u w:val="single"/>
          <w:lang w:val="de-DE"/>
        </w:rPr>
        <w:t>Değerlendirmesini</w:t>
      </w:r>
      <w:proofErr w:type="spellEnd"/>
      <w:r w:rsidRPr="00761764">
        <w:rPr>
          <w:rFonts w:ascii="Arial Narrow" w:hAnsi="Arial Narrow"/>
          <w:sz w:val="22"/>
          <w:szCs w:val="22"/>
          <w:u w:val="single"/>
          <w:lang w:val="de-DE"/>
        </w:rPr>
        <w:t xml:space="preserve"> </w:t>
      </w:r>
      <w:proofErr w:type="spellStart"/>
      <w:r w:rsidRPr="00761764">
        <w:rPr>
          <w:rFonts w:ascii="Arial Narrow" w:hAnsi="Arial Narrow"/>
          <w:sz w:val="22"/>
          <w:szCs w:val="22"/>
          <w:u w:val="single"/>
          <w:lang w:val="de-DE"/>
        </w:rPr>
        <w:t>Sağlayan</w:t>
      </w:r>
      <w:proofErr w:type="spellEnd"/>
      <w:r w:rsidRPr="00761764">
        <w:rPr>
          <w:rFonts w:ascii="Arial Narrow" w:hAnsi="Arial Narrow"/>
          <w:sz w:val="22"/>
          <w:szCs w:val="22"/>
          <w:u w:val="single"/>
          <w:lang w:val="de-DE"/>
        </w:rPr>
        <w:t xml:space="preserve"> </w:t>
      </w:r>
      <w:proofErr w:type="spellStart"/>
      <w:r w:rsidRPr="00761764">
        <w:rPr>
          <w:rFonts w:ascii="Arial Narrow" w:hAnsi="Arial Narrow"/>
          <w:sz w:val="22"/>
          <w:szCs w:val="22"/>
          <w:u w:val="single"/>
          <w:lang w:val="de-DE"/>
        </w:rPr>
        <w:t>Kuruluşlar</w:t>
      </w:r>
      <w:proofErr w:type="spellEnd"/>
      <w:r w:rsidRPr="00761764">
        <w:rPr>
          <w:rFonts w:ascii="Arial Narrow" w:hAnsi="Arial Narrow"/>
          <w:sz w:val="22"/>
          <w:szCs w:val="22"/>
          <w:u w:val="single"/>
          <w:lang w:val="de-DE"/>
        </w:rPr>
        <w:t xml:space="preserve"> </w:t>
      </w:r>
      <w:proofErr w:type="spellStart"/>
      <w:r w:rsidRPr="00761764">
        <w:rPr>
          <w:rFonts w:ascii="Arial Narrow" w:hAnsi="Arial Narrow"/>
          <w:sz w:val="22"/>
          <w:szCs w:val="22"/>
          <w:u w:val="single"/>
          <w:lang w:val="de-DE"/>
        </w:rPr>
        <w:t>İçin</w:t>
      </w:r>
      <w:proofErr w:type="spellEnd"/>
      <w:r w:rsidRPr="00761764">
        <w:rPr>
          <w:rFonts w:ascii="Arial Narrow" w:hAnsi="Arial Narrow"/>
          <w:sz w:val="22"/>
          <w:szCs w:val="22"/>
          <w:u w:val="single"/>
          <w:lang w:val="de-DE"/>
        </w:rPr>
        <w:t xml:space="preserve"> </w:t>
      </w:r>
      <w:proofErr w:type="spellStart"/>
      <w:r w:rsidRPr="00761764">
        <w:rPr>
          <w:rFonts w:ascii="Arial Narrow" w:hAnsi="Arial Narrow"/>
          <w:sz w:val="22"/>
          <w:szCs w:val="22"/>
          <w:u w:val="single"/>
          <w:lang w:val="de-DE"/>
        </w:rPr>
        <w:t>Şartlar</w:t>
      </w:r>
      <w:proofErr w:type="spellEnd"/>
      <w:r w:rsidRPr="00761764">
        <w:rPr>
          <w:rFonts w:ascii="Arial Narrow" w:hAnsi="Arial Narrow"/>
          <w:sz w:val="22"/>
          <w:szCs w:val="22"/>
          <w:u w:val="single"/>
          <w:lang w:val="de-DE"/>
        </w:rPr>
        <w:t xml:space="preserve"> </w:t>
      </w:r>
      <w:proofErr w:type="spellStart"/>
      <w:r w:rsidRPr="00761764">
        <w:rPr>
          <w:rFonts w:ascii="Arial Narrow" w:hAnsi="Arial Narrow"/>
          <w:sz w:val="22"/>
          <w:szCs w:val="22"/>
          <w:u w:val="single"/>
          <w:lang w:val="de-DE"/>
        </w:rPr>
        <w:t>Standard</w:t>
      </w:r>
      <w:r w:rsidRPr="00761764">
        <w:rPr>
          <w:rFonts w:ascii="Arial Narrow" w:hAnsi="Arial Narrow"/>
          <w:sz w:val="22"/>
          <w:szCs w:val="22"/>
          <w:lang w:val="de-DE"/>
        </w:rPr>
        <w:t>ı</w:t>
      </w:r>
      <w:proofErr w:type="spellEnd"/>
      <w:r w:rsidRPr="00761764">
        <w:rPr>
          <w:rFonts w:ascii="Arial Narrow" w:hAnsi="Arial Narrow"/>
          <w:sz w:val="22"/>
          <w:szCs w:val="22"/>
        </w:rPr>
        <w:t xml:space="preserve"> gereklilikleri kapsamında, ilgili yönetim sistem standardına göre tetkik edilerek uygunluğunun değerlendirilmesine ilişkin faaliyetlerinin açıklanmasıdır.</w:t>
      </w:r>
    </w:p>
    <w:p w14:paraId="1F66087D" w14:textId="77777777" w:rsidR="00067855" w:rsidRPr="00761764" w:rsidRDefault="00067855">
      <w:pPr>
        <w:ind w:left="709" w:right="140"/>
        <w:jc w:val="both"/>
        <w:rPr>
          <w:rFonts w:ascii="Arial Narrow" w:hAnsi="Arial Narrow"/>
          <w:b/>
          <w:sz w:val="22"/>
          <w:szCs w:val="22"/>
        </w:rPr>
      </w:pPr>
    </w:p>
    <w:p w14:paraId="286073CF" w14:textId="77777777" w:rsidR="00067855" w:rsidRPr="00761764" w:rsidRDefault="00067855">
      <w:pPr>
        <w:numPr>
          <w:ilvl w:val="0"/>
          <w:numId w:val="1"/>
        </w:numPr>
        <w:ind w:left="709" w:right="140" w:firstLine="0"/>
        <w:jc w:val="both"/>
        <w:rPr>
          <w:rFonts w:ascii="Arial Narrow" w:hAnsi="Arial Narrow"/>
          <w:b/>
          <w:sz w:val="22"/>
          <w:szCs w:val="22"/>
        </w:rPr>
      </w:pPr>
      <w:r w:rsidRPr="00761764">
        <w:rPr>
          <w:rFonts w:ascii="Arial Narrow" w:hAnsi="Arial Narrow"/>
          <w:b/>
          <w:sz w:val="22"/>
          <w:szCs w:val="22"/>
        </w:rPr>
        <w:t>KAPSAM</w:t>
      </w:r>
    </w:p>
    <w:p w14:paraId="1747A238" w14:textId="304A52C9" w:rsidR="00067855" w:rsidRPr="00761764" w:rsidRDefault="00067855">
      <w:pPr>
        <w:ind w:left="709" w:right="140"/>
        <w:jc w:val="both"/>
        <w:rPr>
          <w:rFonts w:ascii="Arial Narrow" w:hAnsi="Arial Narrow"/>
          <w:sz w:val="22"/>
          <w:szCs w:val="22"/>
        </w:rPr>
      </w:pPr>
      <w:r w:rsidRPr="00761764">
        <w:rPr>
          <w:rFonts w:ascii="Arial Narrow" w:hAnsi="Arial Narrow"/>
          <w:sz w:val="22"/>
          <w:szCs w:val="22"/>
        </w:rPr>
        <w:t xml:space="preserve">Bu prosedür, EUROGAP </w:t>
      </w:r>
      <w:r w:rsidR="0014713E">
        <w:rPr>
          <w:rFonts w:ascii="Arial Narrow" w:hAnsi="Arial Narrow"/>
          <w:sz w:val="22"/>
          <w:szCs w:val="22"/>
        </w:rPr>
        <w:t xml:space="preserve"> </w:t>
      </w:r>
      <w:r w:rsidRPr="00761764">
        <w:rPr>
          <w:rFonts w:ascii="Arial Narrow" w:hAnsi="Arial Narrow"/>
          <w:sz w:val="22"/>
          <w:szCs w:val="22"/>
        </w:rPr>
        <w:t xml:space="preserve"> tarafından hazırlanan ve uygulanan TS EN ISO/IEC 17021 </w:t>
      </w:r>
      <w:r w:rsidRPr="00761764">
        <w:rPr>
          <w:rFonts w:ascii="Arial Narrow" w:hAnsi="Arial Narrow"/>
          <w:sz w:val="22"/>
          <w:szCs w:val="22"/>
          <w:u w:val="single"/>
        </w:rPr>
        <w:t>Yönetim Sistemlerinin Tetkikini ve Belgelendirmesini Sağlayan Kuruluşlar için Şartlar Standardı</w:t>
      </w:r>
      <w:r w:rsidRPr="00761764">
        <w:rPr>
          <w:rFonts w:ascii="Arial Narrow" w:hAnsi="Arial Narrow"/>
          <w:sz w:val="22"/>
          <w:szCs w:val="22"/>
        </w:rPr>
        <w:t xml:space="preserve"> dahilinde sistem belgelendirme faaliyetleri kapsamında, yapılan değerlendirme neticesinde müracaatları kabul edilen müşterilerin, müşteri talebi doğrultusunda ön </w:t>
      </w:r>
      <w:r w:rsidR="000E5D06">
        <w:rPr>
          <w:rFonts w:ascii="Arial Narrow" w:hAnsi="Arial Narrow"/>
          <w:sz w:val="22"/>
          <w:szCs w:val="22"/>
        </w:rPr>
        <w:t>Tetkik</w:t>
      </w:r>
      <w:r w:rsidRPr="00761764">
        <w:rPr>
          <w:rFonts w:ascii="Arial Narrow" w:hAnsi="Arial Narrow"/>
          <w:sz w:val="22"/>
          <w:szCs w:val="22"/>
        </w:rPr>
        <w:t xml:space="preserve">leri, 1. ve 2. </w:t>
      </w:r>
      <w:r w:rsidR="000E5D06">
        <w:rPr>
          <w:rFonts w:ascii="Arial Narrow" w:hAnsi="Arial Narrow"/>
          <w:sz w:val="22"/>
          <w:szCs w:val="22"/>
        </w:rPr>
        <w:t>Tetkik</w:t>
      </w:r>
      <w:r w:rsidRPr="00761764">
        <w:rPr>
          <w:rFonts w:ascii="Arial Narrow" w:hAnsi="Arial Narrow"/>
          <w:sz w:val="22"/>
          <w:szCs w:val="22"/>
        </w:rPr>
        <w:t xml:space="preserve">lerinin planlanması, gerçekleştirilmesi, raporlanması, belgelendirme kararının verilmesi ve kararın onaylanması, belgelendirilmiş kuruluşlara uygulanan periyodik gözetim </w:t>
      </w:r>
      <w:r w:rsidR="000E5D06">
        <w:rPr>
          <w:rFonts w:ascii="Arial Narrow" w:hAnsi="Arial Narrow"/>
          <w:sz w:val="22"/>
          <w:szCs w:val="22"/>
        </w:rPr>
        <w:t>Tetkik</w:t>
      </w:r>
      <w:r w:rsidRPr="00761764">
        <w:rPr>
          <w:rFonts w:ascii="Arial Narrow" w:hAnsi="Arial Narrow"/>
          <w:sz w:val="22"/>
          <w:szCs w:val="22"/>
        </w:rPr>
        <w:t xml:space="preserve">lerini, belge yenileme ve takip </w:t>
      </w:r>
      <w:r w:rsidR="000E5D06">
        <w:rPr>
          <w:rFonts w:ascii="Arial Narrow" w:hAnsi="Arial Narrow"/>
          <w:sz w:val="22"/>
          <w:szCs w:val="22"/>
        </w:rPr>
        <w:t>Tetkik</w:t>
      </w:r>
      <w:r w:rsidRPr="00761764">
        <w:rPr>
          <w:rFonts w:ascii="Arial Narrow" w:hAnsi="Arial Narrow"/>
          <w:sz w:val="22"/>
          <w:szCs w:val="22"/>
        </w:rPr>
        <w:t>lerine ilişk</w:t>
      </w:r>
      <w:r w:rsidRPr="00761764">
        <w:rPr>
          <w:rFonts w:ascii="Arial Narrow" w:hAnsi="Arial Narrow" w:cs="TTE307CA48t00"/>
          <w:sz w:val="22"/>
          <w:szCs w:val="22"/>
        </w:rPr>
        <w:t>in faaliyetleri kapsar.</w:t>
      </w:r>
    </w:p>
    <w:p w14:paraId="322705E7" w14:textId="77777777" w:rsidR="00067855" w:rsidRPr="00761764" w:rsidRDefault="00067855">
      <w:pPr>
        <w:ind w:left="709" w:right="140"/>
        <w:jc w:val="both"/>
        <w:rPr>
          <w:rFonts w:ascii="Arial Narrow" w:hAnsi="Arial Narrow"/>
          <w:b/>
          <w:sz w:val="22"/>
          <w:szCs w:val="22"/>
        </w:rPr>
      </w:pPr>
    </w:p>
    <w:p w14:paraId="1E1A344E" w14:textId="77777777" w:rsidR="00067855" w:rsidRPr="00761764" w:rsidRDefault="00067855">
      <w:pPr>
        <w:numPr>
          <w:ilvl w:val="0"/>
          <w:numId w:val="1"/>
        </w:numPr>
        <w:ind w:left="709" w:right="140" w:firstLine="0"/>
        <w:jc w:val="both"/>
        <w:rPr>
          <w:rFonts w:ascii="Arial Narrow" w:hAnsi="Arial Narrow"/>
          <w:b/>
          <w:sz w:val="22"/>
          <w:szCs w:val="22"/>
        </w:rPr>
      </w:pPr>
      <w:r w:rsidRPr="00761764">
        <w:rPr>
          <w:rFonts w:ascii="Arial Narrow" w:hAnsi="Arial Narrow"/>
          <w:b/>
          <w:sz w:val="22"/>
          <w:szCs w:val="22"/>
        </w:rPr>
        <w:t>SORUMLULUK VE YETKİLER</w:t>
      </w:r>
    </w:p>
    <w:p w14:paraId="6E554F74" w14:textId="4F7BBABE" w:rsidR="00067855" w:rsidRPr="00761764" w:rsidRDefault="00067855">
      <w:pPr>
        <w:ind w:left="709" w:right="140"/>
        <w:jc w:val="both"/>
        <w:rPr>
          <w:rFonts w:ascii="Arial Narrow" w:hAnsi="Arial Narrow"/>
          <w:sz w:val="22"/>
          <w:szCs w:val="22"/>
        </w:rPr>
      </w:pPr>
      <w:r w:rsidRPr="00761764">
        <w:rPr>
          <w:rFonts w:ascii="Arial Narrow" w:hAnsi="Arial Narrow"/>
          <w:sz w:val="22"/>
          <w:szCs w:val="22"/>
        </w:rPr>
        <w:t xml:space="preserve">EUROGAP </w:t>
      </w:r>
      <w:r w:rsidR="0014713E">
        <w:rPr>
          <w:rFonts w:ascii="Arial Narrow" w:hAnsi="Arial Narrow"/>
          <w:sz w:val="22"/>
          <w:szCs w:val="22"/>
        </w:rPr>
        <w:t xml:space="preserve"> </w:t>
      </w:r>
      <w:r w:rsidRPr="00761764">
        <w:rPr>
          <w:rFonts w:ascii="Arial Narrow" w:hAnsi="Arial Narrow"/>
          <w:sz w:val="22"/>
          <w:szCs w:val="22"/>
        </w:rPr>
        <w:t xml:space="preserve"> tarafından hazırlanan ve uygulanan TS EN ISO/IEC 17021 </w:t>
      </w:r>
      <w:r w:rsidRPr="00761764">
        <w:rPr>
          <w:rFonts w:ascii="Arial Narrow" w:hAnsi="Arial Narrow"/>
          <w:sz w:val="22"/>
          <w:szCs w:val="22"/>
          <w:u w:val="single"/>
        </w:rPr>
        <w:t>Yönetim Sistemlerinin Tetkikini ve Belgelendirmesini Sağlayan Kuruluşlar için Şartlar Standardı</w:t>
      </w:r>
      <w:r w:rsidRPr="00761764">
        <w:rPr>
          <w:rFonts w:ascii="Arial Narrow" w:hAnsi="Arial Narrow"/>
          <w:sz w:val="22"/>
          <w:szCs w:val="22"/>
        </w:rPr>
        <w:t xml:space="preserve"> dahilinde bu prosedür kapsamında anlatılan faaliyetlerin </w:t>
      </w:r>
      <w:proofErr w:type="spellStart"/>
      <w:r w:rsidRPr="00761764">
        <w:rPr>
          <w:rFonts w:ascii="Arial Narrow" w:hAnsi="Arial Narrow"/>
          <w:sz w:val="22"/>
          <w:szCs w:val="22"/>
          <w:lang w:val="de-DE"/>
        </w:rPr>
        <w:t>uygulanmasından</w:t>
      </w:r>
      <w:proofErr w:type="spellEnd"/>
      <w:r w:rsidRPr="00761764">
        <w:rPr>
          <w:rFonts w:ascii="Arial Narrow" w:hAnsi="Arial Narrow"/>
          <w:sz w:val="22"/>
          <w:szCs w:val="22"/>
        </w:rPr>
        <w:t>, Belgelendirme Yöneticisi sorumludur.</w:t>
      </w:r>
    </w:p>
    <w:p w14:paraId="59D5FB0B" w14:textId="77777777" w:rsidR="00067855" w:rsidRPr="00761764" w:rsidRDefault="00067855">
      <w:pPr>
        <w:ind w:left="709" w:right="140"/>
        <w:jc w:val="both"/>
        <w:rPr>
          <w:rFonts w:ascii="Arial Narrow" w:hAnsi="Arial Narrow"/>
          <w:sz w:val="22"/>
          <w:szCs w:val="22"/>
        </w:rPr>
      </w:pPr>
    </w:p>
    <w:p w14:paraId="010CB00A" w14:textId="77777777" w:rsidR="00067855" w:rsidRPr="00761764" w:rsidRDefault="00067855">
      <w:pPr>
        <w:numPr>
          <w:ilvl w:val="0"/>
          <w:numId w:val="1"/>
        </w:numPr>
        <w:spacing w:line="360" w:lineRule="auto"/>
        <w:ind w:left="709" w:right="152" w:firstLine="0"/>
        <w:jc w:val="both"/>
        <w:rPr>
          <w:rFonts w:ascii="Arial Narrow" w:hAnsi="Arial Narrow"/>
          <w:b/>
          <w:sz w:val="22"/>
          <w:szCs w:val="22"/>
        </w:rPr>
      </w:pPr>
      <w:r w:rsidRPr="00761764">
        <w:rPr>
          <w:rFonts w:ascii="Arial Narrow" w:hAnsi="Arial Narrow"/>
          <w:b/>
          <w:sz w:val="22"/>
          <w:szCs w:val="22"/>
        </w:rPr>
        <w:t>UYGULAMA</w:t>
      </w:r>
    </w:p>
    <w:p w14:paraId="5ECA1758" w14:textId="77777777" w:rsidR="00067855" w:rsidRPr="00761764" w:rsidRDefault="00067855">
      <w:pPr>
        <w:numPr>
          <w:ilvl w:val="1"/>
          <w:numId w:val="1"/>
        </w:numPr>
        <w:spacing w:line="360" w:lineRule="auto"/>
        <w:ind w:right="152"/>
        <w:jc w:val="both"/>
        <w:rPr>
          <w:rFonts w:ascii="Arial Narrow" w:hAnsi="Arial Narrow"/>
          <w:b/>
          <w:sz w:val="22"/>
          <w:szCs w:val="22"/>
        </w:rPr>
      </w:pPr>
      <w:r w:rsidRPr="00761764">
        <w:rPr>
          <w:rFonts w:ascii="Arial Narrow" w:hAnsi="Arial Narrow"/>
          <w:b/>
          <w:sz w:val="22"/>
          <w:szCs w:val="22"/>
        </w:rPr>
        <w:t>Sistem Belgelendirme Müracaatı</w:t>
      </w:r>
    </w:p>
    <w:p w14:paraId="09EE6F27" w14:textId="3FF22100" w:rsidR="00067855" w:rsidRPr="00761764" w:rsidRDefault="00067855">
      <w:pPr>
        <w:numPr>
          <w:ilvl w:val="2"/>
          <w:numId w:val="1"/>
        </w:numPr>
        <w:ind w:left="1418" w:right="153" w:hanging="709"/>
        <w:jc w:val="both"/>
        <w:rPr>
          <w:rFonts w:ascii="Arial Narrow" w:hAnsi="Arial Narrow"/>
          <w:sz w:val="22"/>
          <w:szCs w:val="22"/>
        </w:rPr>
      </w:pPr>
      <w:r w:rsidRPr="00761764">
        <w:rPr>
          <w:rFonts w:ascii="Arial Narrow" w:hAnsi="Arial Narrow"/>
          <w:sz w:val="22"/>
          <w:szCs w:val="22"/>
        </w:rPr>
        <w:t xml:space="preserve">EUROGAP </w:t>
      </w:r>
      <w:r w:rsidR="0014713E">
        <w:rPr>
          <w:rFonts w:ascii="Arial Narrow" w:hAnsi="Arial Narrow"/>
          <w:sz w:val="22"/>
          <w:szCs w:val="22"/>
        </w:rPr>
        <w:t xml:space="preserve"> </w:t>
      </w:r>
      <w:r w:rsidRPr="00761764">
        <w:rPr>
          <w:rFonts w:ascii="Arial Narrow" w:hAnsi="Arial Narrow"/>
          <w:sz w:val="22"/>
          <w:szCs w:val="22"/>
        </w:rPr>
        <w:t xml:space="preserve"> tarafından hazırlanan ve uygulanan TS EN ISO/IEC 17021 </w:t>
      </w:r>
      <w:r w:rsidRPr="00761764">
        <w:rPr>
          <w:rFonts w:ascii="Arial Narrow" w:hAnsi="Arial Narrow"/>
          <w:sz w:val="22"/>
          <w:szCs w:val="22"/>
          <w:u w:val="single"/>
        </w:rPr>
        <w:t>Yönetim Sistemlerinin Tetkikini ve Belgelendirmesini Sağlayan Kuruluşlar için Şartlar Standardı</w:t>
      </w:r>
      <w:r w:rsidRPr="00761764">
        <w:rPr>
          <w:rFonts w:ascii="Arial Narrow" w:hAnsi="Arial Narrow"/>
          <w:sz w:val="22"/>
          <w:szCs w:val="22"/>
        </w:rPr>
        <w:t xml:space="preserve"> dahilinde müracaatta bulunan kuruluşun, </w:t>
      </w:r>
      <w:r w:rsidRPr="00761764">
        <w:rPr>
          <w:rFonts w:ascii="Arial Narrow" w:hAnsi="Arial Narrow"/>
          <w:b/>
          <w:sz w:val="22"/>
          <w:szCs w:val="22"/>
        </w:rPr>
        <w:t>FR.013 Sistem Belgelendirme Müracaat Formu’</w:t>
      </w:r>
      <w:r w:rsidRPr="00761764">
        <w:rPr>
          <w:rFonts w:ascii="Arial Narrow" w:hAnsi="Arial Narrow"/>
          <w:sz w:val="22"/>
          <w:szCs w:val="22"/>
        </w:rPr>
        <w:t xml:space="preserve"> nu doldurarak </w:t>
      </w:r>
      <w:proofErr w:type="gramStart"/>
      <w:r w:rsidRPr="00761764">
        <w:rPr>
          <w:rFonts w:ascii="Arial Narrow" w:hAnsi="Arial Narrow"/>
          <w:sz w:val="22"/>
          <w:szCs w:val="22"/>
        </w:rPr>
        <w:t xml:space="preserve">EUROGAP </w:t>
      </w:r>
      <w:r w:rsidR="0014713E">
        <w:rPr>
          <w:rFonts w:ascii="Arial Narrow" w:hAnsi="Arial Narrow"/>
          <w:sz w:val="22"/>
          <w:szCs w:val="22"/>
        </w:rPr>
        <w:t xml:space="preserve"> </w:t>
      </w:r>
      <w:r w:rsidRPr="00761764">
        <w:rPr>
          <w:rFonts w:ascii="Arial Narrow" w:hAnsi="Arial Narrow"/>
          <w:sz w:val="22"/>
          <w:szCs w:val="22"/>
        </w:rPr>
        <w:t>ne</w:t>
      </w:r>
      <w:proofErr w:type="gramEnd"/>
      <w:r w:rsidRPr="00761764">
        <w:rPr>
          <w:rFonts w:ascii="Arial Narrow" w:hAnsi="Arial Narrow"/>
          <w:sz w:val="22"/>
          <w:szCs w:val="22"/>
        </w:rPr>
        <w:t xml:space="preserve"> göndermesinin ardından, müşteri tarafından belirtilen bilgiler doğrultusunda </w:t>
      </w:r>
      <w:r w:rsidRPr="00761764">
        <w:rPr>
          <w:rFonts w:ascii="Arial Narrow" w:hAnsi="Arial Narrow"/>
          <w:b/>
          <w:sz w:val="22"/>
          <w:szCs w:val="22"/>
        </w:rPr>
        <w:t>FR.016 Sistem Belgelendirme Hizmet Teklifi</w:t>
      </w:r>
      <w:r w:rsidRPr="00761764">
        <w:rPr>
          <w:rFonts w:ascii="Arial Narrow" w:hAnsi="Arial Narrow"/>
          <w:sz w:val="22"/>
          <w:szCs w:val="22"/>
        </w:rPr>
        <w:t xml:space="preserve"> hazırlanarak müşteriye iletilir. Müşterinin, teklifi onaylamasını müteakip kuruluşun müracaatı için gerekli tüzel evrakları, </w:t>
      </w:r>
      <w:proofErr w:type="gramStart"/>
      <w:r w:rsidRPr="00761764">
        <w:rPr>
          <w:rFonts w:ascii="Arial Narrow" w:hAnsi="Arial Narrow"/>
          <w:sz w:val="22"/>
          <w:szCs w:val="22"/>
        </w:rPr>
        <w:t xml:space="preserve">EUROGAP </w:t>
      </w:r>
      <w:r w:rsidR="0014713E">
        <w:rPr>
          <w:rFonts w:ascii="Arial Narrow" w:hAnsi="Arial Narrow"/>
          <w:sz w:val="22"/>
          <w:szCs w:val="22"/>
        </w:rPr>
        <w:t xml:space="preserve"> </w:t>
      </w:r>
      <w:r w:rsidRPr="00761764">
        <w:rPr>
          <w:rFonts w:ascii="Arial Narrow" w:hAnsi="Arial Narrow"/>
          <w:sz w:val="22"/>
          <w:szCs w:val="22"/>
        </w:rPr>
        <w:t>ne</w:t>
      </w:r>
      <w:proofErr w:type="gramEnd"/>
      <w:r w:rsidRPr="00761764">
        <w:rPr>
          <w:rFonts w:ascii="Arial Narrow" w:hAnsi="Arial Narrow"/>
          <w:sz w:val="22"/>
          <w:szCs w:val="22"/>
        </w:rPr>
        <w:t xml:space="preserve"> iletmesi istenir. Müracaat için gerekli evrakların </w:t>
      </w:r>
      <w:proofErr w:type="gramStart"/>
      <w:r w:rsidRPr="00761764">
        <w:rPr>
          <w:rFonts w:ascii="Arial Narrow" w:hAnsi="Arial Narrow"/>
          <w:sz w:val="22"/>
          <w:szCs w:val="22"/>
        </w:rPr>
        <w:t xml:space="preserve">EUROGAP </w:t>
      </w:r>
      <w:r w:rsidR="0014713E">
        <w:rPr>
          <w:rFonts w:ascii="Arial Narrow" w:hAnsi="Arial Narrow"/>
          <w:sz w:val="22"/>
          <w:szCs w:val="22"/>
        </w:rPr>
        <w:t xml:space="preserve"> </w:t>
      </w:r>
      <w:r w:rsidRPr="00761764">
        <w:rPr>
          <w:rFonts w:ascii="Arial Narrow" w:hAnsi="Arial Narrow"/>
          <w:sz w:val="22"/>
          <w:szCs w:val="22"/>
        </w:rPr>
        <w:t>ne</w:t>
      </w:r>
      <w:proofErr w:type="gramEnd"/>
      <w:r w:rsidRPr="00761764">
        <w:rPr>
          <w:rFonts w:ascii="Arial Narrow" w:hAnsi="Arial Narrow"/>
          <w:sz w:val="22"/>
          <w:szCs w:val="22"/>
        </w:rPr>
        <w:t xml:space="preserve"> ulaşmasının ardından </w:t>
      </w:r>
      <w:r w:rsidRPr="00761764">
        <w:rPr>
          <w:rFonts w:ascii="Arial Narrow" w:hAnsi="Arial Narrow"/>
          <w:b/>
          <w:sz w:val="22"/>
          <w:szCs w:val="22"/>
        </w:rPr>
        <w:t>FR.018 Sistem Belgelendirme Hizmet Sözleşmesi</w:t>
      </w:r>
      <w:r w:rsidRPr="00761764">
        <w:rPr>
          <w:rFonts w:ascii="Arial Narrow" w:hAnsi="Arial Narrow"/>
          <w:sz w:val="22"/>
          <w:szCs w:val="22"/>
        </w:rPr>
        <w:t xml:space="preserve"> hazırlanarak belgelendirme dosyasında müşteriye iletilir. Müşterinin sözleşmeyi onaylamasının ardından müracaat geçerlilik kazanır ve belgelendirme süreci başlatılır. Sistem belgelendirme müracaatına ilişkin detay bilgiler, </w:t>
      </w:r>
      <w:r w:rsidRPr="00761764">
        <w:rPr>
          <w:rFonts w:ascii="Arial Narrow" w:hAnsi="Arial Narrow"/>
          <w:b/>
          <w:sz w:val="22"/>
          <w:szCs w:val="22"/>
        </w:rPr>
        <w:t>PR.005 Sistem Belgelendirme Müracaatı ve Müracaatın Gözden Geçirilmesi Prosedürü’</w:t>
      </w:r>
      <w:r w:rsidRPr="00761764">
        <w:rPr>
          <w:rFonts w:ascii="Arial Narrow" w:hAnsi="Arial Narrow"/>
          <w:sz w:val="22"/>
          <w:szCs w:val="22"/>
        </w:rPr>
        <w:t xml:space="preserve"> </w:t>
      </w:r>
      <w:proofErr w:type="spellStart"/>
      <w:r w:rsidRPr="00761764">
        <w:rPr>
          <w:rFonts w:ascii="Arial Narrow" w:hAnsi="Arial Narrow"/>
          <w:sz w:val="22"/>
          <w:szCs w:val="22"/>
        </w:rPr>
        <w:t>nde</w:t>
      </w:r>
      <w:proofErr w:type="spellEnd"/>
      <w:r w:rsidRPr="00761764">
        <w:rPr>
          <w:rFonts w:ascii="Arial Narrow" w:hAnsi="Arial Narrow"/>
          <w:sz w:val="22"/>
          <w:szCs w:val="22"/>
        </w:rPr>
        <w:t xml:space="preserve"> anlatılmıştır.</w:t>
      </w:r>
    </w:p>
    <w:p w14:paraId="1B2AE47E" w14:textId="77777777" w:rsidR="00067855" w:rsidRPr="00761764" w:rsidRDefault="00067855">
      <w:pPr>
        <w:ind w:left="1418" w:right="153"/>
        <w:jc w:val="both"/>
        <w:rPr>
          <w:rFonts w:ascii="Arial Narrow" w:hAnsi="Arial Narrow"/>
          <w:sz w:val="22"/>
          <w:szCs w:val="22"/>
        </w:rPr>
      </w:pPr>
    </w:p>
    <w:p w14:paraId="578C6786" w14:textId="6C58F55B" w:rsidR="00067855" w:rsidRPr="00761764" w:rsidRDefault="00067855">
      <w:pPr>
        <w:numPr>
          <w:ilvl w:val="2"/>
          <w:numId w:val="1"/>
        </w:numPr>
        <w:ind w:left="1418" w:right="153" w:hanging="709"/>
        <w:jc w:val="both"/>
        <w:rPr>
          <w:rFonts w:ascii="Arial Narrow" w:hAnsi="Arial Narrow"/>
          <w:sz w:val="22"/>
          <w:szCs w:val="22"/>
        </w:rPr>
      </w:pPr>
      <w:r w:rsidRPr="00761764">
        <w:rPr>
          <w:rFonts w:ascii="Arial Narrow" w:hAnsi="Arial Narrow"/>
          <w:b/>
          <w:sz w:val="22"/>
          <w:szCs w:val="22"/>
        </w:rPr>
        <w:t>FR.013 Sistem Belgelendirme Müracaat Formu’</w:t>
      </w:r>
      <w:r w:rsidRPr="00761764">
        <w:rPr>
          <w:rFonts w:ascii="Arial Narrow" w:hAnsi="Arial Narrow"/>
          <w:sz w:val="22"/>
          <w:szCs w:val="22"/>
        </w:rPr>
        <w:t xml:space="preserve"> </w:t>
      </w:r>
      <w:proofErr w:type="spellStart"/>
      <w:r w:rsidRPr="00761764">
        <w:rPr>
          <w:rFonts w:ascii="Arial Narrow" w:hAnsi="Arial Narrow"/>
          <w:sz w:val="22"/>
          <w:szCs w:val="22"/>
        </w:rPr>
        <w:t>nda</w:t>
      </w:r>
      <w:proofErr w:type="spellEnd"/>
      <w:r w:rsidRPr="00761764">
        <w:rPr>
          <w:rFonts w:ascii="Arial Narrow" w:hAnsi="Arial Narrow"/>
          <w:sz w:val="22"/>
          <w:szCs w:val="22"/>
        </w:rPr>
        <w:t xml:space="preserve"> yer alan bilgilerin eksik doldurulması ya da bilgilerin açıklayıcı ve anlaşılır olmaması durumunda ve gerekli tüzel evrakların </w:t>
      </w:r>
      <w:proofErr w:type="gramStart"/>
      <w:r w:rsidRPr="00761764">
        <w:rPr>
          <w:rFonts w:ascii="Arial Narrow" w:hAnsi="Arial Narrow"/>
          <w:sz w:val="22"/>
          <w:szCs w:val="22"/>
        </w:rPr>
        <w:t xml:space="preserve">EUROGAP </w:t>
      </w:r>
      <w:r w:rsidR="0014713E">
        <w:rPr>
          <w:rFonts w:ascii="Arial Narrow" w:hAnsi="Arial Narrow"/>
          <w:sz w:val="22"/>
          <w:szCs w:val="22"/>
        </w:rPr>
        <w:t xml:space="preserve"> </w:t>
      </w:r>
      <w:r w:rsidRPr="00761764">
        <w:rPr>
          <w:rFonts w:ascii="Arial Narrow" w:hAnsi="Arial Narrow"/>
          <w:sz w:val="22"/>
          <w:szCs w:val="22"/>
        </w:rPr>
        <w:t>ne</w:t>
      </w:r>
      <w:proofErr w:type="gramEnd"/>
      <w:r w:rsidRPr="00761764">
        <w:rPr>
          <w:rFonts w:ascii="Arial Narrow" w:hAnsi="Arial Narrow"/>
          <w:sz w:val="22"/>
          <w:szCs w:val="22"/>
        </w:rPr>
        <w:t xml:space="preserve"> ulaştırılmaması halinde müracaat geçersizdir ve belgelendirme süreci başlatılmaz.</w:t>
      </w:r>
    </w:p>
    <w:p w14:paraId="406C70E6" w14:textId="77777777" w:rsidR="00067855" w:rsidRPr="00761764" w:rsidRDefault="00067855">
      <w:pPr>
        <w:ind w:left="1066" w:right="153"/>
        <w:jc w:val="both"/>
        <w:rPr>
          <w:rFonts w:ascii="Arial Narrow" w:hAnsi="Arial Narrow"/>
          <w:b/>
          <w:sz w:val="22"/>
          <w:szCs w:val="22"/>
        </w:rPr>
      </w:pPr>
    </w:p>
    <w:p w14:paraId="1B33ECA4" w14:textId="77777777" w:rsidR="00067855" w:rsidRPr="00761764" w:rsidRDefault="000E5D06">
      <w:pPr>
        <w:numPr>
          <w:ilvl w:val="1"/>
          <w:numId w:val="1"/>
        </w:numPr>
        <w:spacing w:line="360" w:lineRule="auto"/>
        <w:ind w:right="152"/>
        <w:jc w:val="both"/>
        <w:rPr>
          <w:rFonts w:ascii="Arial Narrow" w:hAnsi="Arial Narrow"/>
          <w:b/>
          <w:sz w:val="22"/>
          <w:szCs w:val="22"/>
        </w:rPr>
      </w:pPr>
      <w:r>
        <w:rPr>
          <w:rFonts w:ascii="Arial Narrow" w:hAnsi="Arial Narrow"/>
          <w:b/>
          <w:sz w:val="22"/>
          <w:szCs w:val="22"/>
        </w:rPr>
        <w:t>Tetkik</w:t>
      </w:r>
      <w:r w:rsidR="00067855" w:rsidRPr="00761764">
        <w:rPr>
          <w:rFonts w:ascii="Arial Narrow" w:hAnsi="Arial Narrow"/>
          <w:b/>
          <w:sz w:val="22"/>
          <w:szCs w:val="22"/>
        </w:rPr>
        <w:t xml:space="preserve"> Zamanının Belirlenmesi</w:t>
      </w:r>
    </w:p>
    <w:p w14:paraId="320A1530" w14:textId="6D798082" w:rsidR="00067855" w:rsidRPr="00761764" w:rsidRDefault="00067855">
      <w:pPr>
        <w:numPr>
          <w:ilvl w:val="2"/>
          <w:numId w:val="1"/>
        </w:numPr>
        <w:ind w:left="1418" w:right="153" w:hanging="709"/>
        <w:jc w:val="both"/>
        <w:rPr>
          <w:rFonts w:ascii="Arial Narrow" w:hAnsi="Arial Narrow"/>
          <w:sz w:val="22"/>
          <w:szCs w:val="22"/>
        </w:rPr>
      </w:pPr>
      <w:r w:rsidRPr="00761764">
        <w:rPr>
          <w:rFonts w:ascii="Arial Narrow" w:hAnsi="Arial Narrow"/>
          <w:sz w:val="22"/>
          <w:szCs w:val="22"/>
        </w:rPr>
        <w:t xml:space="preserve">EUROGAP </w:t>
      </w:r>
      <w:r w:rsidR="0014713E">
        <w:rPr>
          <w:rFonts w:ascii="Arial Narrow" w:hAnsi="Arial Narrow"/>
          <w:sz w:val="22"/>
          <w:szCs w:val="22"/>
        </w:rPr>
        <w:t xml:space="preserve"> </w:t>
      </w:r>
      <w:r w:rsidRPr="00761764">
        <w:rPr>
          <w:rFonts w:ascii="Arial Narrow" w:hAnsi="Arial Narrow"/>
          <w:sz w:val="22"/>
          <w:szCs w:val="22"/>
        </w:rPr>
        <w:t xml:space="preserve"> tarafından gerçekleştirilecek olan </w:t>
      </w:r>
      <w:r w:rsidR="000E5D06">
        <w:rPr>
          <w:rFonts w:ascii="Arial Narrow" w:hAnsi="Arial Narrow"/>
          <w:sz w:val="22"/>
          <w:szCs w:val="22"/>
        </w:rPr>
        <w:t>Tetkik</w:t>
      </w:r>
      <w:r w:rsidRPr="00761764">
        <w:rPr>
          <w:rFonts w:ascii="Arial Narrow" w:hAnsi="Arial Narrow"/>
          <w:sz w:val="22"/>
          <w:szCs w:val="22"/>
        </w:rPr>
        <w:t xml:space="preserve">ler, Belgelendirme Yöneticisi tarafından aylık olarak planlanmaktadır. Belgelendirme Yöneticisi, müşteriden </w:t>
      </w:r>
      <w:r w:rsidR="000E5D06">
        <w:rPr>
          <w:rFonts w:ascii="Arial Narrow" w:hAnsi="Arial Narrow"/>
          <w:sz w:val="22"/>
          <w:szCs w:val="22"/>
        </w:rPr>
        <w:t>Tetkik</w:t>
      </w:r>
      <w:r w:rsidRPr="00761764">
        <w:rPr>
          <w:rFonts w:ascii="Arial Narrow" w:hAnsi="Arial Narrow"/>
          <w:sz w:val="22"/>
          <w:szCs w:val="22"/>
        </w:rPr>
        <w:t xml:space="preserve"> tarihi ile ilgili herhangi bir talep yok ise, </w:t>
      </w:r>
      <w:r w:rsidRPr="00761764">
        <w:rPr>
          <w:rFonts w:ascii="Arial Narrow" w:hAnsi="Arial Narrow"/>
          <w:b/>
          <w:sz w:val="22"/>
          <w:szCs w:val="22"/>
        </w:rPr>
        <w:t xml:space="preserve">FR.020 </w:t>
      </w:r>
      <w:r w:rsidR="000E5D06">
        <w:rPr>
          <w:rFonts w:ascii="Arial Narrow" w:hAnsi="Arial Narrow"/>
          <w:b/>
          <w:sz w:val="22"/>
          <w:szCs w:val="22"/>
        </w:rPr>
        <w:t>Tetkik</w:t>
      </w:r>
      <w:r w:rsidRPr="00761764">
        <w:rPr>
          <w:rFonts w:ascii="Arial Narrow" w:hAnsi="Arial Narrow"/>
          <w:b/>
          <w:sz w:val="22"/>
          <w:szCs w:val="22"/>
        </w:rPr>
        <w:t xml:space="preserve"> Programı’</w:t>
      </w:r>
      <w:r w:rsidRPr="00761764">
        <w:rPr>
          <w:rFonts w:ascii="Arial Narrow" w:hAnsi="Arial Narrow"/>
          <w:sz w:val="22"/>
          <w:szCs w:val="22"/>
        </w:rPr>
        <w:t xml:space="preserve"> </w:t>
      </w:r>
      <w:proofErr w:type="spellStart"/>
      <w:r w:rsidRPr="00761764">
        <w:rPr>
          <w:rFonts w:ascii="Arial Narrow" w:hAnsi="Arial Narrow"/>
          <w:sz w:val="22"/>
          <w:szCs w:val="22"/>
        </w:rPr>
        <w:t>na</w:t>
      </w:r>
      <w:proofErr w:type="spellEnd"/>
      <w:r w:rsidRPr="00761764">
        <w:rPr>
          <w:rFonts w:ascii="Arial Narrow" w:hAnsi="Arial Narrow"/>
          <w:sz w:val="22"/>
          <w:szCs w:val="22"/>
        </w:rPr>
        <w:t xml:space="preserve"> uygun olarak </w:t>
      </w:r>
      <w:r w:rsidR="000E5D06">
        <w:rPr>
          <w:rFonts w:ascii="Arial Narrow" w:hAnsi="Arial Narrow"/>
          <w:sz w:val="22"/>
          <w:szCs w:val="22"/>
        </w:rPr>
        <w:t>Tetkik</w:t>
      </w:r>
      <w:r w:rsidRPr="00761764">
        <w:rPr>
          <w:rFonts w:ascii="Arial Narrow" w:hAnsi="Arial Narrow"/>
          <w:sz w:val="22"/>
          <w:szCs w:val="22"/>
        </w:rPr>
        <w:t>lerin tarihlerini planlar ve müşteriyle mutabakat sağlar.</w:t>
      </w:r>
    </w:p>
    <w:p w14:paraId="47DBA276" w14:textId="77777777" w:rsidR="00067855" w:rsidRPr="00761764" w:rsidRDefault="00067855">
      <w:pPr>
        <w:ind w:left="1418" w:right="153"/>
        <w:jc w:val="both"/>
        <w:rPr>
          <w:rFonts w:ascii="Arial Narrow" w:hAnsi="Arial Narrow"/>
          <w:sz w:val="22"/>
          <w:szCs w:val="22"/>
        </w:rPr>
      </w:pPr>
    </w:p>
    <w:p w14:paraId="4FF46268" w14:textId="77777777" w:rsidR="00067855" w:rsidRPr="00761764" w:rsidRDefault="00067855">
      <w:pPr>
        <w:numPr>
          <w:ilvl w:val="2"/>
          <w:numId w:val="1"/>
        </w:numPr>
        <w:ind w:left="1418" w:right="153" w:hanging="709"/>
        <w:jc w:val="both"/>
        <w:rPr>
          <w:rFonts w:ascii="Arial Narrow" w:hAnsi="Arial Narrow"/>
          <w:sz w:val="22"/>
          <w:szCs w:val="22"/>
        </w:rPr>
      </w:pPr>
      <w:r w:rsidRPr="00761764">
        <w:rPr>
          <w:rFonts w:ascii="Arial Narrow" w:hAnsi="Arial Narrow"/>
          <w:sz w:val="22"/>
          <w:szCs w:val="22"/>
        </w:rPr>
        <w:t xml:space="preserve">Müşteri ile yapılan görüşmede, </w:t>
      </w:r>
      <w:r w:rsidR="000E5D06">
        <w:rPr>
          <w:rFonts w:ascii="Arial Narrow" w:hAnsi="Arial Narrow"/>
          <w:sz w:val="22"/>
          <w:szCs w:val="22"/>
        </w:rPr>
        <w:t>Tetkik</w:t>
      </w:r>
      <w:r w:rsidRPr="00761764">
        <w:rPr>
          <w:rFonts w:ascii="Arial Narrow" w:hAnsi="Arial Narrow"/>
          <w:sz w:val="22"/>
          <w:szCs w:val="22"/>
        </w:rPr>
        <w:t xml:space="preserve"> tarihi ile ilgili mutabakatın ardından, belirlenen </w:t>
      </w:r>
      <w:r w:rsidR="000E5D06">
        <w:rPr>
          <w:rFonts w:ascii="Arial Narrow" w:hAnsi="Arial Narrow"/>
          <w:sz w:val="22"/>
          <w:szCs w:val="22"/>
        </w:rPr>
        <w:t>Tetkik</w:t>
      </w:r>
      <w:r w:rsidRPr="00761764">
        <w:rPr>
          <w:rFonts w:ascii="Arial Narrow" w:hAnsi="Arial Narrow"/>
          <w:sz w:val="22"/>
          <w:szCs w:val="22"/>
        </w:rPr>
        <w:t xml:space="preserve"> tarihi </w:t>
      </w:r>
      <w:r w:rsidRPr="00761764">
        <w:rPr>
          <w:rFonts w:ascii="Arial Narrow" w:hAnsi="Arial Narrow"/>
          <w:b/>
          <w:sz w:val="22"/>
          <w:szCs w:val="22"/>
        </w:rPr>
        <w:t xml:space="preserve">FR.020 </w:t>
      </w:r>
      <w:r w:rsidR="000E5D06">
        <w:rPr>
          <w:rFonts w:ascii="Arial Narrow" w:hAnsi="Arial Narrow"/>
          <w:b/>
          <w:sz w:val="22"/>
          <w:szCs w:val="22"/>
        </w:rPr>
        <w:t>Tetkik</w:t>
      </w:r>
      <w:r w:rsidRPr="00761764">
        <w:rPr>
          <w:rFonts w:ascii="Arial Narrow" w:hAnsi="Arial Narrow"/>
          <w:b/>
          <w:sz w:val="22"/>
          <w:szCs w:val="22"/>
        </w:rPr>
        <w:t xml:space="preserve"> Programı’</w:t>
      </w:r>
      <w:r w:rsidRPr="00761764">
        <w:rPr>
          <w:rFonts w:ascii="Arial Narrow" w:hAnsi="Arial Narrow"/>
          <w:sz w:val="22"/>
          <w:szCs w:val="22"/>
        </w:rPr>
        <w:t xml:space="preserve"> </w:t>
      </w:r>
      <w:proofErr w:type="spellStart"/>
      <w:r w:rsidRPr="00761764">
        <w:rPr>
          <w:rFonts w:ascii="Arial Narrow" w:hAnsi="Arial Narrow"/>
          <w:sz w:val="22"/>
          <w:szCs w:val="22"/>
        </w:rPr>
        <w:t>na</w:t>
      </w:r>
      <w:proofErr w:type="spellEnd"/>
      <w:r w:rsidRPr="00761764">
        <w:rPr>
          <w:rFonts w:ascii="Arial Narrow" w:hAnsi="Arial Narrow"/>
          <w:sz w:val="22"/>
          <w:szCs w:val="22"/>
        </w:rPr>
        <w:t xml:space="preserve"> işlenir ve kuruluşun müracaat ve belgelendirme </w:t>
      </w:r>
      <w:r w:rsidR="000E5D06">
        <w:rPr>
          <w:rFonts w:ascii="Arial Narrow" w:hAnsi="Arial Narrow"/>
          <w:sz w:val="22"/>
          <w:szCs w:val="22"/>
        </w:rPr>
        <w:t>Tetkik</w:t>
      </w:r>
      <w:r w:rsidRPr="00761764">
        <w:rPr>
          <w:rFonts w:ascii="Arial Narrow" w:hAnsi="Arial Narrow"/>
          <w:sz w:val="22"/>
          <w:szCs w:val="22"/>
        </w:rPr>
        <w:t>i süreci takip edilir.</w:t>
      </w:r>
    </w:p>
    <w:p w14:paraId="6D700BF1" w14:textId="77777777" w:rsidR="00067855" w:rsidRPr="00761764" w:rsidRDefault="00067855">
      <w:pPr>
        <w:ind w:left="1418" w:right="153"/>
        <w:jc w:val="both"/>
        <w:rPr>
          <w:rFonts w:ascii="Arial Narrow" w:hAnsi="Arial Narrow"/>
          <w:sz w:val="22"/>
          <w:szCs w:val="22"/>
        </w:rPr>
      </w:pPr>
    </w:p>
    <w:p w14:paraId="7E87066C" w14:textId="77777777" w:rsidR="00067855" w:rsidRPr="00761764" w:rsidRDefault="000E5D06">
      <w:pPr>
        <w:numPr>
          <w:ilvl w:val="2"/>
          <w:numId w:val="1"/>
        </w:numPr>
        <w:ind w:left="1418" w:right="153" w:hanging="709"/>
        <w:jc w:val="both"/>
        <w:rPr>
          <w:rFonts w:ascii="Arial Narrow" w:hAnsi="Arial Narrow"/>
          <w:sz w:val="22"/>
          <w:szCs w:val="22"/>
        </w:rPr>
      </w:pPr>
      <w:r>
        <w:rPr>
          <w:rFonts w:ascii="Arial Narrow" w:hAnsi="Arial Narrow"/>
          <w:sz w:val="22"/>
          <w:szCs w:val="22"/>
        </w:rPr>
        <w:t>Tetkik</w:t>
      </w:r>
      <w:r w:rsidR="00067855" w:rsidRPr="00761764">
        <w:rPr>
          <w:rFonts w:ascii="Arial Narrow" w:hAnsi="Arial Narrow"/>
          <w:sz w:val="22"/>
          <w:szCs w:val="22"/>
        </w:rPr>
        <w:t xml:space="preserve"> programı kapsamında </w:t>
      </w:r>
      <w:r>
        <w:rPr>
          <w:rFonts w:ascii="Arial Narrow" w:hAnsi="Arial Narrow"/>
          <w:sz w:val="22"/>
          <w:szCs w:val="22"/>
        </w:rPr>
        <w:t>Tetkik</w:t>
      </w:r>
      <w:r w:rsidR="00067855" w:rsidRPr="00761764">
        <w:rPr>
          <w:rFonts w:ascii="Arial Narrow" w:hAnsi="Arial Narrow"/>
          <w:sz w:val="22"/>
          <w:szCs w:val="22"/>
        </w:rPr>
        <w:t xml:space="preserve"> tarihleri belirlenirken aşağıdaki hususlar göz önünde bulundurulur:</w:t>
      </w:r>
    </w:p>
    <w:p w14:paraId="1D0E5067" w14:textId="77777777" w:rsidR="00067855" w:rsidRPr="00761764" w:rsidRDefault="00067855">
      <w:pPr>
        <w:numPr>
          <w:ilvl w:val="0"/>
          <w:numId w:val="5"/>
        </w:numPr>
        <w:ind w:left="1843" w:right="153" w:hanging="425"/>
        <w:jc w:val="both"/>
        <w:rPr>
          <w:rFonts w:ascii="Arial Narrow" w:hAnsi="Arial Narrow"/>
          <w:sz w:val="22"/>
          <w:szCs w:val="22"/>
        </w:rPr>
      </w:pPr>
      <w:r w:rsidRPr="00761764">
        <w:rPr>
          <w:rFonts w:ascii="Arial Narrow" w:hAnsi="Arial Narrow"/>
          <w:sz w:val="22"/>
          <w:szCs w:val="22"/>
        </w:rPr>
        <w:t xml:space="preserve">Müşterinin </w:t>
      </w:r>
      <w:r w:rsidR="000E5D06">
        <w:rPr>
          <w:rFonts w:ascii="Arial Narrow" w:hAnsi="Arial Narrow"/>
          <w:sz w:val="22"/>
          <w:szCs w:val="22"/>
        </w:rPr>
        <w:t>Tetkik</w:t>
      </w:r>
      <w:r w:rsidRPr="00761764">
        <w:rPr>
          <w:rFonts w:ascii="Arial Narrow" w:hAnsi="Arial Narrow"/>
          <w:sz w:val="22"/>
          <w:szCs w:val="22"/>
        </w:rPr>
        <w:t xml:space="preserve"> tarihine ilişkin talebi</w:t>
      </w:r>
    </w:p>
    <w:p w14:paraId="492F39F0" w14:textId="77777777" w:rsidR="00067855" w:rsidRPr="00761764" w:rsidRDefault="00067855">
      <w:pPr>
        <w:numPr>
          <w:ilvl w:val="0"/>
          <w:numId w:val="5"/>
        </w:numPr>
        <w:ind w:left="1843" w:right="153" w:hanging="425"/>
        <w:jc w:val="both"/>
        <w:rPr>
          <w:rFonts w:ascii="Arial Narrow" w:hAnsi="Arial Narrow"/>
          <w:sz w:val="22"/>
          <w:szCs w:val="22"/>
        </w:rPr>
      </w:pPr>
      <w:r w:rsidRPr="00761764">
        <w:rPr>
          <w:rFonts w:ascii="Arial Narrow" w:hAnsi="Arial Narrow"/>
          <w:sz w:val="22"/>
          <w:szCs w:val="22"/>
        </w:rPr>
        <w:t xml:space="preserve">Aylık </w:t>
      </w:r>
      <w:r w:rsidR="000E5D06">
        <w:rPr>
          <w:rFonts w:ascii="Arial Narrow" w:hAnsi="Arial Narrow"/>
          <w:sz w:val="22"/>
          <w:szCs w:val="22"/>
        </w:rPr>
        <w:t>Tetkik</w:t>
      </w:r>
      <w:r w:rsidRPr="00761764">
        <w:rPr>
          <w:rFonts w:ascii="Arial Narrow" w:hAnsi="Arial Narrow"/>
          <w:sz w:val="22"/>
          <w:szCs w:val="22"/>
        </w:rPr>
        <w:t xml:space="preserve"> programı yoğunluğu</w:t>
      </w:r>
    </w:p>
    <w:p w14:paraId="33CE80B5" w14:textId="77777777" w:rsidR="00067855" w:rsidRPr="00761764" w:rsidRDefault="00067855">
      <w:pPr>
        <w:numPr>
          <w:ilvl w:val="0"/>
          <w:numId w:val="5"/>
        </w:numPr>
        <w:ind w:left="1843" w:right="153" w:hanging="425"/>
        <w:jc w:val="both"/>
        <w:rPr>
          <w:rFonts w:ascii="Arial Narrow" w:hAnsi="Arial Narrow"/>
          <w:sz w:val="22"/>
          <w:szCs w:val="22"/>
        </w:rPr>
      </w:pPr>
      <w:r w:rsidRPr="00761764">
        <w:rPr>
          <w:rFonts w:ascii="Arial Narrow" w:hAnsi="Arial Narrow"/>
          <w:sz w:val="22"/>
          <w:szCs w:val="22"/>
        </w:rPr>
        <w:lastRenderedPageBreak/>
        <w:t xml:space="preserve">Ön </w:t>
      </w:r>
      <w:r w:rsidR="000E5D06">
        <w:rPr>
          <w:rFonts w:ascii="Arial Narrow" w:hAnsi="Arial Narrow"/>
          <w:sz w:val="22"/>
          <w:szCs w:val="22"/>
        </w:rPr>
        <w:t>Tetkik</w:t>
      </w:r>
      <w:r w:rsidRPr="00761764">
        <w:rPr>
          <w:rFonts w:ascii="Arial Narrow" w:hAnsi="Arial Narrow"/>
          <w:sz w:val="22"/>
          <w:szCs w:val="22"/>
        </w:rPr>
        <w:t xml:space="preserve"> talebi</w:t>
      </w:r>
    </w:p>
    <w:p w14:paraId="142C7566" w14:textId="77777777" w:rsidR="00067855" w:rsidRPr="00761764" w:rsidRDefault="000E5D06">
      <w:pPr>
        <w:numPr>
          <w:ilvl w:val="0"/>
          <w:numId w:val="5"/>
        </w:numPr>
        <w:ind w:left="1843" w:right="153" w:hanging="425"/>
        <w:jc w:val="both"/>
        <w:rPr>
          <w:rFonts w:ascii="Arial Narrow" w:hAnsi="Arial Narrow"/>
          <w:sz w:val="22"/>
          <w:szCs w:val="22"/>
        </w:rPr>
      </w:pPr>
      <w:r>
        <w:rPr>
          <w:rFonts w:ascii="Arial Narrow" w:hAnsi="Arial Narrow"/>
          <w:sz w:val="22"/>
          <w:szCs w:val="22"/>
        </w:rPr>
        <w:t>Tetkik</w:t>
      </w:r>
      <w:r w:rsidR="00067855" w:rsidRPr="00761764">
        <w:rPr>
          <w:rFonts w:ascii="Arial Narrow" w:hAnsi="Arial Narrow"/>
          <w:sz w:val="22"/>
          <w:szCs w:val="22"/>
        </w:rPr>
        <w:t xml:space="preserve"> ekibinde yer alacak </w:t>
      </w:r>
      <w:r>
        <w:rPr>
          <w:rFonts w:ascii="Arial Narrow" w:hAnsi="Arial Narrow"/>
          <w:sz w:val="22"/>
          <w:szCs w:val="22"/>
        </w:rPr>
        <w:t>Tetkikçi</w:t>
      </w:r>
      <w:r w:rsidR="00067855" w:rsidRPr="00761764">
        <w:rPr>
          <w:rFonts w:ascii="Arial Narrow" w:hAnsi="Arial Narrow"/>
          <w:sz w:val="22"/>
          <w:szCs w:val="22"/>
        </w:rPr>
        <w:t xml:space="preserve"> ve teknik uzmanların durumu</w:t>
      </w:r>
    </w:p>
    <w:p w14:paraId="08A09523" w14:textId="77777777" w:rsidR="00067855" w:rsidRPr="00761764" w:rsidRDefault="000E5D06">
      <w:pPr>
        <w:numPr>
          <w:ilvl w:val="0"/>
          <w:numId w:val="5"/>
        </w:numPr>
        <w:ind w:left="1843" w:right="153" w:hanging="425"/>
        <w:jc w:val="both"/>
        <w:rPr>
          <w:rFonts w:ascii="Arial Narrow" w:hAnsi="Arial Narrow"/>
          <w:sz w:val="22"/>
          <w:szCs w:val="22"/>
        </w:rPr>
      </w:pPr>
      <w:r>
        <w:rPr>
          <w:rFonts w:ascii="Arial Narrow" w:hAnsi="Arial Narrow"/>
          <w:sz w:val="22"/>
          <w:szCs w:val="22"/>
        </w:rPr>
        <w:t>Tetkik</w:t>
      </w:r>
      <w:r w:rsidR="00067855" w:rsidRPr="00761764">
        <w:rPr>
          <w:rFonts w:ascii="Arial Narrow" w:hAnsi="Arial Narrow"/>
          <w:sz w:val="22"/>
          <w:szCs w:val="22"/>
        </w:rPr>
        <w:t xml:space="preserve"> süresi</w:t>
      </w:r>
    </w:p>
    <w:p w14:paraId="13861358" w14:textId="77777777" w:rsidR="00067855" w:rsidRPr="00761764" w:rsidRDefault="00067855">
      <w:pPr>
        <w:numPr>
          <w:ilvl w:val="1"/>
          <w:numId w:val="1"/>
        </w:numPr>
        <w:ind w:right="153"/>
        <w:jc w:val="both"/>
        <w:rPr>
          <w:rFonts w:ascii="Arial Narrow" w:hAnsi="Arial Narrow"/>
          <w:b/>
          <w:sz w:val="22"/>
          <w:szCs w:val="22"/>
        </w:rPr>
      </w:pPr>
      <w:r w:rsidRPr="00761764">
        <w:rPr>
          <w:rFonts w:ascii="Arial Narrow" w:hAnsi="Arial Narrow"/>
          <w:b/>
          <w:sz w:val="22"/>
          <w:szCs w:val="22"/>
        </w:rPr>
        <w:t>Belgelendirme Kapsamının Belirlenmesi</w:t>
      </w:r>
    </w:p>
    <w:p w14:paraId="19A0D037" w14:textId="77777777" w:rsidR="00067855" w:rsidRPr="00761764" w:rsidRDefault="00067855">
      <w:pPr>
        <w:numPr>
          <w:ilvl w:val="2"/>
          <w:numId w:val="1"/>
        </w:numPr>
        <w:ind w:left="1418" w:right="153" w:hanging="709"/>
        <w:jc w:val="both"/>
        <w:rPr>
          <w:rFonts w:ascii="Arial Narrow" w:hAnsi="Arial Narrow"/>
          <w:sz w:val="22"/>
          <w:szCs w:val="22"/>
        </w:rPr>
      </w:pPr>
      <w:r w:rsidRPr="00761764">
        <w:rPr>
          <w:rFonts w:ascii="Arial Narrow" w:hAnsi="Arial Narrow"/>
          <w:sz w:val="22"/>
          <w:szCs w:val="22"/>
        </w:rPr>
        <w:t xml:space="preserve">Kuruluşun belgelendirme kapsamı, </w:t>
      </w:r>
      <w:r w:rsidRPr="00761764">
        <w:rPr>
          <w:rFonts w:ascii="Arial Narrow" w:hAnsi="Arial Narrow"/>
          <w:b/>
          <w:sz w:val="22"/>
          <w:szCs w:val="22"/>
        </w:rPr>
        <w:t>FR.013 Sistem Belgelendirme Müracaat Formu’</w:t>
      </w:r>
      <w:r w:rsidRPr="00761764">
        <w:rPr>
          <w:rFonts w:ascii="Arial Narrow" w:hAnsi="Arial Narrow"/>
          <w:sz w:val="22"/>
          <w:szCs w:val="22"/>
        </w:rPr>
        <w:t xml:space="preserve"> </w:t>
      </w:r>
      <w:proofErr w:type="spellStart"/>
      <w:r w:rsidRPr="00761764">
        <w:rPr>
          <w:rFonts w:ascii="Arial Narrow" w:hAnsi="Arial Narrow"/>
          <w:sz w:val="22"/>
          <w:szCs w:val="22"/>
        </w:rPr>
        <w:t>nda</w:t>
      </w:r>
      <w:proofErr w:type="spellEnd"/>
      <w:r w:rsidRPr="00761764">
        <w:rPr>
          <w:rFonts w:ascii="Arial Narrow" w:hAnsi="Arial Narrow"/>
          <w:sz w:val="22"/>
          <w:szCs w:val="22"/>
        </w:rPr>
        <w:t xml:space="preserve"> müşteri tarafından belirtilen, kuruluşun üretim/hizmet konusu ve bünyesinde yürüttüğü proseslere göre belirlenir.</w:t>
      </w:r>
    </w:p>
    <w:p w14:paraId="49609F21" w14:textId="77777777" w:rsidR="00067855" w:rsidRPr="00761764" w:rsidRDefault="00067855">
      <w:pPr>
        <w:ind w:left="1418" w:right="153"/>
        <w:jc w:val="both"/>
        <w:rPr>
          <w:rFonts w:ascii="Arial Narrow" w:hAnsi="Arial Narrow"/>
          <w:sz w:val="22"/>
          <w:szCs w:val="22"/>
        </w:rPr>
      </w:pPr>
    </w:p>
    <w:p w14:paraId="1AC583F7" w14:textId="77777777" w:rsidR="00067855" w:rsidRPr="00761764" w:rsidRDefault="00067855">
      <w:pPr>
        <w:numPr>
          <w:ilvl w:val="2"/>
          <w:numId w:val="1"/>
        </w:numPr>
        <w:ind w:left="1418" w:right="153" w:hanging="709"/>
        <w:jc w:val="both"/>
        <w:rPr>
          <w:rFonts w:ascii="Arial Narrow" w:hAnsi="Arial Narrow"/>
          <w:sz w:val="22"/>
          <w:szCs w:val="22"/>
        </w:rPr>
      </w:pPr>
      <w:r w:rsidRPr="00761764">
        <w:rPr>
          <w:rFonts w:ascii="Arial Narrow" w:hAnsi="Arial Narrow"/>
          <w:sz w:val="22"/>
          <w:szCs w:val="22"/>
        </w:rPr>
        <w:t>Belgelendirme Yöneticisi, belgelendirme kapsamını belirlerken aşağıda belirtilen hususları belgelendirme kapsamı içerisinde açık, tam ve doğru olarak tanımlar:</w:t>
      </w:r>
    </w:p>
    <w:p w14:paraId="26645F71" w14:textId="77777777" w:rsidR="00067855" w:rsidRPr="00761764" w:rsidRDefault="00067855">
      <w:pPr>
        <w:numPr>
          <w:ilvl w:val="0"/>
          <w:numId w:val="2"/>
        </w:numPr>
        <w:ind w:left="1418" w:right="140" w:firstLine="0"/>
        <w:jc w:val="both"/>
        <w:rPr>
          <w:rFonts w:ascii="Arial Narrow" w:hAnsi="Arial Narrow"/>
          <w:sz w:val="22"/>
          <w:szCs w:val="22"/>
        </w:rPr>
      </w:pPr>
      <w:r w:rsidRPr="00761764">
        <w:rPr>
          <w:rFonts w:ascii="Arial Narrow" w:hAnsi="Arial Narrow"/>
          <w:sz w:val="22"/>
          <w:szCs w:val="22"/>
        </w:rPr>
        <w:t>Ürün ya da hizmetin tanımı tanımlayacak şekilde olmalı ve ayrıca ilgili NACE kodlarını karşılamalı</w:t>
      </w:r>
    </w:p>
    <w:p w14:paraId="73AE3B2E" w14:textId="77777777" w:rsidR="00067855" w:rsidRPr="00761764" w:rsidRDefault="00067855">
      <w:pPr>
        <w:numPr>
          <w:ilvl w:val="0"/>
          <w:numId w:val="2"/>
        </w:numPr>
        <w:ind w:right="140" w:firstLine="698"/>
        <w:jc w:val="both"/>
        <w:rPr>
          <w:rFonts w:ascii="Arial Narrow" w:hAnsi="Arial Narrow"/>
          <w:sz w:val="22"/>
          <w:szCs w:val="22"/>
        </w:rPr>
      </w:pPr>
      <w:r w:rsidRPr="00761764">
        <w:rPr>
          <w:rFonts w:ascii="Arial Narrow" w:hAnsi="Arial Narrow"/>
          <w:sz w:val="22"/>
          <w:szCs w:val="22"/>
        </w:rPr>
        <w:t>Müşteri ihtiyacını karşılamalı</w:t>
      </w:r>
    </w:p>
    <w:p w14:paraId="7E213856" w14:textId="77777777" w:rsidR="00067855" w:rsidRPr="00761764" w:rsidRDefault="00067855">
      <w:pPr>
        <w:numPr>
          <w:ilvl w:val="0"/>
          <w:numId w:val="2"/>
        </w:numPr>
        <w:ind w:right="140" w:firstLine="698"/>
        <w:jc w:val="both"/>
        <w:rPr>
          <w:rFonts w:ascii="Arial Narrow" w:hAnsi="Arial Narrow"/>
          <w:sz w:val="22"/>
          <w:szCs w:val="22"/>
        </w:rPr>
      </w:pPr>
      <w:r w:rsidRPr="00761764">
        <w:rPr>
          <w:rFonts w:ascii="Arial Narrow" w:hAnsi="Arial Narrow"/>
          <w:sz w:val="22"/>
          <w:szCs w:val="22"/>
        </w:rPr>
        <w:t>Denetlenebilir olmalı</w:t>
      </w:r>
    </w:p>
    <w:p w14:paraId="5B7B3958" w14:textId="77777777" w:rsidR="00067855" w:rsidRPr="00761764" w:rsidRDefault="00067855">
      <w:pPr>
        <w:numPr>
          <w:ilvl w:val="0"/>
          <w:numId w:val="2"/>
        </w:numPr>
        <w:ind w:right="140" w:firstLine="698"/>
        <w:jc w:val="both"/>
        <w:rPr>
          <w:rFonts w:ascii="Arial Narrow" w:hAnsi="Arial Narrow"/>
          <w:sz w:val="22"/>
          <w:szCs w:val="22"/>
        </w:rPr>
      </w:pPr>
      <w:r w:rsidRPr="00761764">
        <w:rPr>
          <w:rFonts w:ascii="Arial Narrow" w:hAnsi="Arial Narrow"/>
          <w:sz w:val="22"/>
          <w:szCs w:val="22"/>
        </w:rPr>
        <w:t>Ürün ya da hizmete ilişkin özel açıklamalar</w:t>
      </w:r>
    </w:p>
    <w:p w14:paraId="2153D9C9" w14:textId="77777777" w:rsidR="00067855" w:rsidRPr="00761764" w:rsidRDefault="00067855">
      <w:pPr>
        <w:numPr>
          <w:ilvl w:val="0"/>
          <w:numId w:val="2"/>
        </w:numPr>
        <w:ind w:right="140" w:firstLine="698"/>
        <w:jc w:val="both"/>
        <w:rPr>
          <w:rFonts w:ascii="Arial Narrow" w:hAnsi="Arial Narrow"/>
          <w:sz w:val="22"/>
          <w:szCs w:val="22"/>
        </w:rPr>
      </w:pPr>
      <w:r w:rsidRPr="00761764">
        <w:rPr>
          <w:rFonts w:ascii="Arial Narrow" w:hAnsi="Arial Narrow"/>
          <w:sz w:val="22"/>
          <w:szCs w:val="22"/>
        </w:rPr>
        <w:t>Üretim ya da hizmet kapsamı</w:t>
      </w:r>
    </w:p>
    <w:p w14:paraId="28D6AE51" w14:textId="77777777" w:rsidR="00067855" w:rsidRPr="00761764" w:rsidRDefault="00067855">
      <w:pPr>
        <w:numPr>
          <w:ilvl w:val="0"/>
          <w:numId w:val="6"/>
        </w:numPr>
        <w:tabs>
          <w:tab w:val="left" w:pos="1701"/>
        </w:tabs>
        <w:ind w:right="140"/>
        <w:jc w:val="both"/>
        <w:rPr>
          <w:rFonts w:ascii="Arial Narrow" w:hAnsi="Arial Narrow"/>
          <w:sz w:val="22"/>
          <w:szCs w:val="22"/>
        </w:rPr>
      </w:pPr>
      <w:r w:rsidRPr="00761764">
        <w:rPr>
          <w:rFonts w:ascii="Arial Narrow" w:hAnsi="Arial Narrow"/>
          <w:sz w:val="22"/>
          <w:szCs w:val="22"/>
        </w:rPr>
        <w:t>Satış</w:t>
      </w:r>
    </w:p>
    <w:p w14:paraId="4EEA190A" w14:textId="77777777" w:rsidR="00067855" w:rsidRPr="00761764" w:rsidRDefault="00067855">
      <w:pPr>
        <w:numPr>
          <w:ilvl w:val="0"/>
          <w:numId w:val="6"/>
        </w:numPr>
        <w:tabs>
          <w:tab w:val="left" w:pos="1701"/>
        </w:tabs>
        <w:ind w:right="140"/>
        <w:jc w:val="both"/>
        <w:rPr>
          <w:rFonts w:ascii="Arial Narrow" w:hAnsi="Arial Narrow"/>
          <w:sz w:val="22"/>
          <w:szCs w:val="22"/>
        </w:rPr>
      </w:pPr>
      <w:r w:rsidRPr="00761764">
        <w:rPr>
          <w:rFonts w:ascii="Arial Narrow" w:hAnsi="Arial Narrow"/>
          <w:sz w:val="22"/>
          <w:szCs w:val="22"/>
        </w:rPr>
        <w:t>Satış Sonrası hizmetler (servis)</w:t>
      </w:r>
    </w:p>
    <w:p w14:paraId="05CF76A5" w14:textId="77777777" w:rsidR="00067855" w:rsidRPr="00761764" w:rsidRDefault="00067855">
      <w:pPr>
        <w:numPr>
          <w:ilvl w:val="0"/>
          <w:numId w:val="6"/>
        </w:numPr>
        <w:tabs>
          <w:tab w:val="left" w:pos="1701"/>
        </w:tabs>
        <w:ind w:right="140"/>
        <w:jc w:val="both"/>
        <w:rPr>
          <w:rFonts w:ascii="Arial Narrow" w:hAnsi="Arial Narrow"/>
          <w:sz w:val="22"/>
          <w:szCs w:val="22"/>
        </w:rPr>
      </w:pPr>
      <w:r w:rsidRPr="00761764">
        <w:rPr>
          <w:rFonts w:ascii="Arial Narrow" w:hAnsi="Arial Narrow"/>
          <w:sz w:val="22"/>
          <w:szCs w:val="22"/>
        </w:rPr>
        <w:t xml:space="preserve">Montaj, </w:t>
      </w:r>
      <w:proofErr w:type="spellStart"/>
      <w:r w:rsidRPr="00761764">
        <w:rPr>
          <w:rFonts w:ascii="Arial Narrow" w:hAnsi="Arial Narrow"/>
          <w:sz w:val="22"/>
          <w:szCs w:val="22"/>
        </w:rPr>
        <w:t>v.b</w:t>
      </w:r>
      <w:proofErr w:type="spellEnd"/>
    </w:p>
    <w:p w14:paraId="03073B89" w14:textId="77777777" w:rsidR="00067855" w:rsidRPr="00761764" w:rsidRDefault="00067855">
      <w:pPr>
        <w:numPr>
          <w:ilvl w:val="0"/>
          <w:numId w:val="2"/>
        </w:numPr>
        <w:ind w:right="140" w:firstLine="698"/>
        <w:jc w:val="both"/>
        <w:rPr>
          <w:rFonts w:ascii="Arial Narrow" w:hAnsi="Arial Narrow"/>
          <w:sz w:val="22"/>
          <w:szCs w:val="22"/>
        </w:rPr>
      </w:pPr>
      <w:r w:rsidRPr="00761764">
        <w:rPr>
          <w:rFonts w:ascii="Arial Narrow" w:hAnsi="Arial Narrow"/>
          <w:sz w:val="22"/>
          <w:szCs w:val="22"/>
        </w:rPr>
        <w:t>Ürün ya da hizmet tasarımı/geliştirilmesi</w:t>
      </w:r>
      <w:r w:rsidRPr="00761764">
        <w:rPr>
          <w:rStyle w:val="tw4winMark"/>
          <w:rFonts w:ascii="Arial Narrow" w:hAnsi="Arial Narrow"/>
          <w:sz w:val="22"/>
          <w:szCs w:val="22"/>
        </w:rPr>
        <w:t>&lt;0}{0&gt;</w:t>
      </w:r>
      <w:r w:rsidRPr="00761764">
        <w:rPr>
          <w:rFonts w:ascii="Arial Narrow" w:hAnsi="Arial Narrow"/>
          <w:bCs/>
          <w:noProof/>
          <w:vanish/>
          <w:sz w:val="22"/>
          <w:szCs w:val="22"/>
        </w:rPr>
        <w:t>Scope of Registration – EMS &amp; OHSMS</w:t>
      </w:r>
      <w:r w:rsidRPr="00761764">
        <w:rPr>
          <w:rFonts w:ascii="Arial Narrow" w:hAnsi="Arial Narrow"/>
          <w:noProof/>
          <w:vanish/>
          <w:sz w:val="22"/>
          <w:szCs w:val="22"/>
        </w:rPr>
        <w:t>:</w:t>
      </w:r>
      <w:r w:rsidRPr="00761764">
        <w:rPr>
          <w:rStyle w:val="tw4winMark"/>
          <w:rFonts w:ascii="Arial Narrow" w:hAnsi="Arial Narrow"/>
          <w:sz w:val="22"/>
          <w:szCs w:val="22"/>
        </w:rPr>
        <w:t>&lt;}0{&gt;&lt;0}&lt;0}</w:t>
      </w:r>
      <w:r w:rsidRPr="00761764">
        <w:rPr>
          <w:rFonts w:ascii="Arial Narrow" w:hAnsi="Arial Narrow"/>
          <w:sz w:val="22"/>
          <w:szCs w:val="22"/>
        </w:rPr>
        <w:t xml:space="preserve">  </w:t>
      </w:r>
    </w:p>
    <w:p w14:paraId="4783B4F6" w14:textId="77777777" w:rsidR="00067855" w:rsidRPr="00761764" w:rsidRDefault="00067855">
      <w:pPr>
        <w:ind w:left="1418" w:right="140"/>
        <w:jc w:val="both"/>
        <w:rPr>
          <w:rFonts w:ascii="Arial Narrow" w:hAnsi="Arial Narrow"/>
          <w:sz w:val="22"/>
          <w:szCs w:val="22"/>
        </w:rPr>
      </w:pPr>
    </w:p>
    <w:p w14:paraId="22C21212" w14:textId="77777777" w:rsidR="00067855" w:rsidRPr="00761764" w:rsidRDefault="00067855">
      <w:pPr>
        <w:numPr>
          <w:ilvl w:val="2"/>
          <w:numId w:val="1"/>
        </w:numPr>
        <w:ind w:left="1418" w:right="140" w:hanging="709"/>
        <w:jc w:val="both"/>
        <w:rPr>
          <w:rFonts w:ascii="Arial Narrow" w:hAnsi="Arial Narrow"/>
          <w:sz w:val="22"/>
          <w:szCs w:val="22"/>
        </w:rPr>
      </w:pPr>
      <w:r w:rsidRPr="00761764">
        <w:rPr>
          <w:rFonts w:ascii="Arial Narrow" w:hAnsi="Arial Narrow"/>
          <w:sz w:val="22"/>
          <w:szCs w:val="22"/>
        </w:rPr>
        <w:t xml:space="preserve">Belgelendirme kapsamı ile ilgili </w:t>
      </w:r>
      <w:r w:rsidRPr="00761764">
        <w:rPr>
          <w:rFonts w:ascii="Arial Narrow" w:hAnsi="Arial Narrow"/>
          <w:b/>
          <w:sz w:val="22"/>
          <w:szCs w:val="22"/>
        </w:rPr>
        <w:t xml:space="preserve">FR.013 Sistem Belgelendirme Müracaat Formu’ </w:t>
      </w:r>
      <w:proofErr w:type="spellStart"/>
      <w:r w:rsidRPr="00761764">
        <w:rPr>
          <w:rFonts w:ascii="Arial Narrow" w:hAnsi="Arial Narrow"/>
          <w:sz w:val="22"/>
          <w:szCs w:val="22"/>
        </w:rPr>
        <w:t>nda</w:t>
      </w:r>
      <w:proofErr w:type="spellEnd"/>
      <w:r w:rsidRPr="00761764">
        <w:rPr>
          <w:rFonts w:ascii="Arial Narrow" w:hAnsi="Arial Narrow"/>
          <w:sz w:val="22"/>
          <w:szCs w:val="22"/>
        </w:rPr>
        <w:t xml:space="preserve"> belirtilen kapsamda meydana gelen çelişkili durumlarda, Belgelendirme Yöneticisi, müşteri ile görüşerek belgelendirme kapsamını netleştirir. </w:t>
      </w:r>
    </w:p>
    <w:p w14:paraId="0A3BF8B6" w14:textId="77777777" w:rsidR="00067855" w:rsidRPr="00761764" w:rsidRDefault="00067855">
      <w:pPr>
        <w:ind w:left="1418" w:right="140"/>
        <w:jc w:val="both"/>
        <w:rPr>
          <w:rFonts w:ascii="Arial Narrow" w:hAnsi="Arial Narrow"/>
          <w:sz w:val="22"/>
          <w:szCs w:val="22"/>
        </w:rPr>
      </w:pPr>
    </w:p>
    <w:p w14:paraId="39C10C20" w14:textId="77777777" w:rsidR="00067855" w:rsidRPr="00761764" w:rsidRDefault="00067855">
      <w:pPr>
        <w:numPr>
          <w:ilvl w:val="2"/>
          <w:numId w:val="1"/>
        </w:numPr>
        <w:ind w:left="1418" w:right="140" w:hanging="709"/>
        <w:jc w:val="both"/>
        <w:rPr>
          <w:rFonts w:ascii="Arial Narrow" w:hAnsi="Arial Narrow"/>
          <w:sz w:val="22"/>
          <w:szCs w:val="22"/>
        </w:rPr>
      </w:pPr>
      <w:r w:rsidRPr="00761764">
        <w:rPr>
          <w:rFonts w:ascii="Arial Narrow" w:hAnsi="Arial Narrow"/>
          <w:sz w:val="22"/>
          <w:szCs w:val="22"/>
        </w:rPr>
        <w:t xml:space="preserve">Belgelendirme kapsamına göre TÜRKAK Rehberi, R 40.01 Sistem Belgelendirme Kuruluşları İçin Akreditasyon Kapsamı Rehberi’ ne uygun olarak hazırlanan </w:t>
      </w:r>
      <w:r w:rsidRPr="00761764">
        <w:rPr>
          <w:rFonts w:ascii="Arial Narrow" w:hAnsi="Arial Narrow"/>
          <w:b/>
          <w:sz w:val="22"/>
          <w:szCs w:val="22"/>
        </w:rPr>
        <w:t>FR.051 EA ve NACE Kodları Listesi’</w:t>
      </w:r>
      <w:r w:rsidRPr="00761764">
        <w:rPr>
          <w:rFonts w:ascii="Arial Narrow" w:hAnsi="Arial Narrow"/>
          <w:sz w:val="22"/>
          <w:szCs w:val="22"/>
        </w:rPr>
        <w:t xml:space="preserve"> </w:t>
      </w:r>
      <w:proofErr w:type="spellStart"/>
      <w:r w:rsidRPr="00761764">
        <w:rPr>
          <w:rFonts w:ascii="Arial Narrow" w:hAnsi="Arial Narrow"/>
          <w:sz w:val="22"/>
          <w:szCs w:val="22"/>
        </w:rPr>
        <w:t>nden</w:t>
      </w:r>
      <w:proofErr w:type="spellEnd"/>
      <w:r w:rsidRPr="00761764">
        <w:rPr>
          <w:rFonts w:ascii="Arial Narrow" w:hAnsi="Arial Narrow"/>
          <w:sz w:val="22"/>
          <w:szCs w:val="22"/>
        </w:rPr>
        <w:t xml:space="preserve"> kuruluşun dâhil olduğu EA/NACE kodları ve dâhil olduğu risk grubu tespit edilir ve Belgelendirme Yöneticisi tarafından </w:t>
      </w:r>
      <w:r w:rsidRPr="00761764">
        <w:rPr>
          <w:rFonts w:ascii="Arial Narrow" w:hAnsi="Arial Narrow"/>
          <w:b/>
          <w:sz w:val="22"/>
          <w:szCs w:val="22"/>
        </w:rPr>
        <w:t>FR.015 Sistem Belgelendirme Müracaatı Değerlendirme Formu’</w:t>
      </w:r>
      <w:r w:rsidRPr="00761764">
        <w:rPr>
          <w:rFonts w:ascii="Arial Narrow" w:hAnsi="Arial Narrow"/>
          <w:sz w:val="22"/>
          <w:szCs w:val="22"/>
        </w:rPr>
        <w:t xml:space="preserve"> </w:t>
      </w:r>
      <w:proofErr w:type="spellStart"/>
      <w:r w:rsidRPr="00761764">
        <w:rPr>
          <w:rFonts w:ascii="Arial Narrow" w:hAnsi="Arial Narrow"/>
          <w:sz w:val="22"/>
          <w:szCs w:val="22"/>
        </w:rPr>
        <w:t>nda</w:t>
      </w:r>
      <w:proofErr w:type="spellEnd"/>
      <w:r w:rsidRPr="00761764">
        <w:rPr>
          <w:rFonts w:ascii="Arial Narrow" w:hAnsi="Arial Narrow"/>
          <w:sz w:val="22"/>
          <w:szCs w:val="22"/>
        </w:rPr>
        <w:t xml:space="preserve"> tanımlanır.</w:t>
      </w:r>
    </w:p>
    <w:p w14:paraId="3DFAEF55" w14:textId="77777777" w:rsidR="00067855" w:rsidRPr="00761764" w:rsidRDefault="00067855">
      <w:pPr>
        <w:ind w:left="1066" w:right="153"/>
        <w:jc w:val="both"/>
        <w:rPr>
          <w:rFonts w:ascii="Arial Narrow" w:hAnsi="Arial Narrow"/>
          <w:b/>
          <w:sz w:val="22"/>
          <w:szCs w:val="22"/>
        </w:rPr>
      </w:pPr>
    </w:p>
    <w:p w14:paraId="5EBC6333" w14:textId="77777777" w:rsidR="00067855" w:rsidRPr="00761764" w:rsidRDefault="000E5D06">
      <w:pPr>
        <w:numPr>
          <w:ilvl w:val="1"/>
          <w:numId w:val="1"/>
        </w:numPr>
        <w:ind w:left="1066" w:right="153"/>
        <w:jc w:val="both"/>
        <w:rPr>
          <w:rFonts w:ascii="Arial Narrow" w:hAnsi="Arial Narrow"/>
          <w:b/>
          <w:sz w:val="22"/>
          <w:szCs w:val="22"/>
        </w:rPr>
      </w:pPr>
      <w:r>
        <w:rPr>
          <w:rFonts w:ascii="Arial Narrow" w:hAnsi="Arial Narrow"/>
          <w:b/>
          <w:sz w:val="22"/>
          <w:szCs w:val="22"/>
        </w:rPr>
        <w:t>Tetkik</w:t>
      </w:r>
      <w:r w:rsidR="00067855" w:rsidRPr="00761764">
        <w:rPr>
          <w:rFonts w:ascii="Arial Narrow" w:hAnsi="Arial Narrow"/>
          <w:b/>
          <w:sz w:val="22"/>
          <w:szCs w:val="22"/>
        </w:rPr>
        <w:t xml:space="preserve"> Süresi ve </w:t>
      </w:r>
      <w:r>
        <w:rPr>
          <w:rFonts w:ascii="Arial Narrow" w:hAnsi="Arial Narrow"/>
          <w:b/>
          <w:sz w:val="22"/>
          <w:szCs w:val="22"/>
        </w:rPr>
        <w:t>Tetkik</w:t>
      </w:r>
      <w:r w:rsidR="00067855" w:rsidRPr="00761764">
        <w:rPr>
          <w:rFonts w:ascii="Arial Narrow" w:hAnsi="Arial Narrow"/>
          <w:b/>
          <w:sz w:val="22"/>
          <w:szCs w:val="22"/>
        </w:rPr>
        <w:t xml:space="preserve"> Ekibi’ </w:t>
      </w:r>
      <w:proofErr w:type="spellStart"/>
      <w:r w:rsidR="00067855" w:rsidRPr="00761764">
        <w:rPr>
          <w:rFonts w:ascii="Arial Narrow" w:hAnsi="Arial Narrow"/>
          <w:b/>
          <w:sz w:val="22"/>
          <w:szCs w:val="22"/>
        </w:rPr>
        <w:t>nin</w:t>
      </w:r>
      <w:proofErr w:type="spellEnd"/>
      <w:r w:rsidR="00067855" w:rsidRPr="00761764">
        <w:rPr>
          <w:rFonts w:ascii="Arial Narrow" w:hAnsi="Arial Narrow"/>
          <w:b/>
          <w:sz w:val="22"/>
          <w:szCs w:val="22"/>
        </w:rPr>
        <w:t xml:space="preserve"> Belirlenmesi </w:t>
      </w:r>
    </w:p>
    <w:p w14:paraId="7C3674C3" w14:textId="77777777" w:rsidR="00067855" w:rsidRPr="00761764" w:rsidRDefault="00067855">
      <w:pPr>
        <w:ind w:left="1418" w:right="153"/>
        <w:jc w:val="both"/>
        <w:rPr>
          <w:rFonts w:ascii="Arial Narrow" w:hAnsi="Arial Narrow"/>
          <w:sz w:val="22"/>
          <w:szCs w:val="22"/>
        </w:rPr>
      </w:pPr>
    </w:p>
    <w:p w14:paraId="502A69DB" w14:textId="77777777" w:rsidR="00067855" w:rsidRPr="00761764" w:rsidRDefault="00067855">
      <w:pPr>
        <w:numPr>
          <w:ilvl w:val="2"/>
          <w:numId w:val="1"/>
        </w:numPr>
        <w:ind w:left="1418" w:right="153" w:hanging="709"/>
        <w:jc w:val="both"/>
        <w:rPr>
          <w:rFonts w:ascii="Arial Narrow" w:hAnsi="Arial Narrow"/>
          <w:sz w:val="22"/>
          <w:szCs w:val="22"/>
        </w:rPr>
      </w:pPr>
      <w:r w:rsidRPr="00761764">
        <w:rPr>
          <w:rFonts w:ascii="Arial Narrow" w:hAnsi="Arial Narrow"/>
          <w:sz w:val="22"/>
          <w:szCs w:val="22"/>
        </w:rPr>
        <w:t xml:space="preserve">Belgelendirme Yöneticisi, belgelendirme müracaatının değerlendirilmesi aşamasında, </w:t>
      </w:r>
      <w:r w:rsidR="000E5D06">
        <w:rPr>
          <w:rFonts w:ascii="Arial Narrow" w:hAnsi="Arial Narrow"/>
          <w:sz w:val="22"/>
          <w:szCs w:val="22"/>
        </w:rPr>
        <w:t>Tetkik</w:t>
      </w:r>
      <w:r w:rsidRPr="00761764">
        <w:rPr>
          <w:rFonts w:ascii="Arial Narrow" w:hAnsi="Arial Narrow"/>
          <w:sz w:val="22"/>
          <w:szCs w:val="22"/>
        </w:rPr>
        <w:t xml:space="preserve"> için görevlendirilecek </w:t>
      </w:r>
      <w:r w:rsidR="000E5D06">
        <w:rPr>
          <w:rFonts w:ascii="Arial Narrow" w:hAnsi="Arial Narrow"/>
          <w:sz w:val="22"/>
          <w:szCs w:val="22"/>
        </w:rPr>
        <w:t>Tetkik</w:t>
      </w:r>
      <w:r w:rsidRPr="00761764">
        <w:rPr>
          <w:rFonts w:ascii="Arial Narrow" w:hAnsi="Arial Narrow"/>
          <w:sz w:val="22"/>
          <w:szCs w:val="22"/>
        </w:rPr>
        <w:t xml:space="preserve"> ekibinde görev alacak gerçekleştirilecek 1., 2. Ve gözetim </w:t>
      </w:r>
      <w:r w:rsidR="000E5D06">
        <w:rPr>
          <w:rFonts w:ascii="Arial Narrow" w:hAnsi="Arial Narrow"/>
          <w:sz w:val="22"/>
          <w:szCs w:val="22"/>
        </w:rPr>
        <w:t>Tetkik</w:t>
      </w:r>
      <w:r w:rsidRPr="00761764">
        <w:rPr>
          <w:rFonts w:ascii="Arial Narrow" w:hAnsi="Arial Narrow"/>
          <w:sz w:val="22"/>
          <w:szCs w:val="22"/>
        </w:rPr>
        <w:t xml:space="preserve">lerinin </w:t>
      </w:r>
      <w:r w:rsidR="000E5D06">
        <w:rPr>
          <w:rFonts w:ascii="Arial Narrow" w:hAnsi="Arial Narrow"/>
          <w:sz w:val="22"/>
          <w:szCs w:val="22"/>
        </w:rPr>
        <w:t>Tetkik</w:t>
      </w:r>
      <w:r w:rsidRPr="00761764">
        <w:rPr>
          <w:rFonts w:ascii="Arial Narrow" w:hAnsi="Arial Narrow"/>
          <w:sz w:val="22"/>
          <w:szCs w:val="22"/>
        </w:rPr>
        <w:t xml:space="preserve"> süresini ve </w:t>
      </w:r>
      <w:proofErr w:type="spellStart"/>
      <w:r w:rsidR="000E5D06">
        <w:rPr>
          <w:rFonts w:ascii="Arial Narrow" w:hAnsi="Arial Narrow"/>
          <w:sz w:val="22"/>
          <w:szCs w:val="22"/>
        </w:rPr>
        <w:t>Tetkik</w:t>
      </w:r>
      <w:r w:rsidRPr="00761764">
        <w:rPr>
          <w:rFonts w:ascii="Arial Narrow" w:hAnsi="Arial Narrow"/>
          <w:sz w:val="22"/>
          <w:szCs w:val="22"/>
        </w:rPr>
        <w:t>de</w:t>
      </w:r>
      <w:proofErr w:type="spellEnd"/>
      <w:r w:rsidRPr="00761764">
        <w:rPr>
          <w:rFonts w:ascii="Arial Narrow" w:hAnsi="Arial Narrow"/>
          <w:sz w:val="22"/>
          <w:szCs w:val="22"/>
        </w:rPr>
        <w:t xml:space="preserve"> görev alacak </w:t>
      </w:r>
      <w:r w:rsidR="000E5D06">
        <w:rPr>
          <w:rFonts w:ascii="Arial Narrow" w:hAnsi="Arial Narrow"/>
          <w:sz w:val="22"/>
          <w:szCs w:val="22"/>
        </w:rPr>
        <w:t>Tetkikçi</w:t>
      </w:r>
      <w:r w:rsidRPr="00761764">
        <w:rPr>
          <w:rFonts w:ascii="Arial Narrow" w:hAnsi="Arial Narrow"/>
          <w:sz w:val="22"/>
          <w:szCs w:val="22"/>
        </w:rPr>
        <w:t xml:space="preserve"> sayısını, </w:t>
      </w:r>
      <w:r w:rsidRPr="00761764">
        <w:rPr>
          <w:rFonts w:ascii="Arial Narrow" w:hAnsi="Arial Narrow"/>
          <w:b/>
          <w:sz w:val="22"/>
          <w:szCs w:val="22"/>
        </w:rPr>
        <w:t xml:space="preserve">TA.001 </w:t>
      </w:r>
      <w:r w:rsidR="000E5D06">
        <w:rPr>
          <w:rFonts w:ascii="Arial Narrow" w:hAnsi="Arial Narrow"/>
          <w:b/>
          <w:sz w:val="22"/>
          <w:szCs w:val="22"/>
        </w:rPr>
        <w:t>Tetkik</w:t>
      </w:r>
      <w:r w:rsidRPr="00761764">
        <w:rPr>
          <w:rFonts w:ascii="Arial Narrow" w:hAnsi="Arial Narrow"/>
          <w:b/>
          <w:sz w:val="22"/>
          <w:szCs w:val="22"/>
        </w:rPr>
        <w:t xml:space="preserve"> Süresi (Adam-Gün) Belirleme Talimatı’</w:t>
      </w:r>
      <w:r w:rsidRPr="00761764">
        <w:rPr>
          <w:rFonts w:ascii="Arial Narrow" w:hAnsi="Arial Narrow"/>
          <w:sz w:val="22"/>
          <w:szCs w:val="22"/>
        </w:rPr>
        <w:t xml:space="preserve"> </w:t>
      </w:r>
      <w:proofErr w:type="spellStart"/>
      <w:r w:rsidRPr="00761764">
        <w:rPr>
          <w:rFonts w:ascii="Arial Narrow" w:hAnsi="Arial Narrow"/>
          <w:sz w:val="22"/>
          <w:szCs w:val="22"/>
        </w:rPr>
        <w:t>na</w:t>
      </w:r>
      <w:proofErr w:type="spellEnd"/>
      <w:r w:rsidRPr="00761764">
        <w:rPr>
          <w:rFonts w:ascii="Arial Narrow" w:hAnsi="Arial Narrow"/>
          <w:sz w:val="22"/>
          <w:szCs w:val="22"/>
        </w:rPr>
        <w:t xml:space="preserve"> uygun olarak belirler. </w:t>
      </w:r>
      <w:r w:rsidR="000E5D06">
        <w:rPr>
          <w:rFonts w:ascii="Arial Narrow" w:hAnsi="Arial Narrow"/>
          <w:sz w:val="22"/>
          <w:szCs w:val="22"/>
        </w:rPr>
        <w:t>Tetkik</w:t>
      </w:r>
      <w:r w:rsidRPr="00761764">
        <w:rPr>
          <w:rFonts w:ascii="Arial Narrow" w:hAnsi="Arial Narrow"/>
          <w:sz w:val="22"/>
          <w:szCs w:val="22"/>
        </w:rPr>
        <w:t xml:space="preserve"> süresinin belirlenmesinde, sürenin artırımına ya da azaltılmasına neden olan durumlar var ise </w:t>
      </w:r>
      <w:r w:rsidR="000E5D06">
        <w:rPr>
          <w:rFonts w:ascii="Arial Narrow" w:hAnsi="Arial Narrow"/>
          <w:sz w:val="22"/>
          <w:szCs w:val="22"/>
        </w:rPr>
        <w:t>Tetkik</w:t>
      </w:r>
      <w:r w:rsidRPr="00761764">
        <w:rPr>
          <w:rFonts w:ascii="Arial Narrow" w:hAnsi="Arial Narrow"/>
          <w:sz w:val="22"/>
          <w:szCs w:val="22"/>
        </w:rPr>
        <w:t xml:space="preserve"> süresinin belirlenmesinde göz önünde bulundurulur ve </w:t>
      </w:r>
      <w:r w:rsidRPr="00761764">
        <w:rPr>
          <w:rFonts w:ascii="Arial Narrow" w:hAnsi="Arial Narrow"/>
          <w:b/>
          <w:sz w:val="22"/>
          <w:szCs w:val="22"/>
        </w:rPr>
        <w:t>FR.015 Sistem Belgelendirme Müracaatı Değerlendirme Formu’</w:t>
      </w:r>
      <w:r w:rsidRPr="00761764">
        <w:rPr>
          <w:rFonts w:ascii="Arial Narrow" w:hAnsi="Arial Narrow"/>
          <w:sz w:val="22"/>
          <w:szCs w:val="22"/>
        </w:rPr>
        <w:t xml:space="preserve"> </w:t>
      </w:r>
      <w:proofErr w:type="spellStart"/>
      <w:r w:rsidRPr="00761764">
        <w:rPr>
          <w:rFonts w:ascii="Arial Narrow" w:hAnsi="Arial Narrow"/>
          <w:sz w:val="22"/>
          <w:szCs w:val="22"/>
        </w:rPr>
        <w:t>nda</w:t>
      </w:r>
      <w:proofErr w:type="spellEnd"/>
      <w:r w:rsidRPr="00761764">
        <w:rPr>
          <w:rFonts w:ascii="Arial Narrow" w:hAnsi="Arial Narrow"/>
          <w:sz w:val="22"/>
          <w:szCs w:val="22"/>
        </w:rPr>
        <w:t xml:space="preserve"> kayıt altına alınarak </w:t>
      </w:r>
      <w:r w:rsidR="000E5D06">
        <w:rPr>
          <w:rFonts w:ascii="Arial Narrow" w:hAnsi="Arial Narrow"/>
          <w:sz w:val="22"/>
          <w:szCs w:val="22"/>
        </w:rPr>
        <w:t>Tetkik</w:t>
      </w:r>
      <w:r w:rsidRPr="00761764">
        <w:rPr>
          <w:rFonts w:ascii="Arial Narrow" w:hAnsi="Arial Narrow"/>
          <w:sz w:val="22"/>
          <w:szCs w:val="22"/>
        </w:rPr>
        <w:t xml:space="preserve">, müşteri ile mutabakata varılan tarih/tarihlerde planlanır. </w:t>
      </w:r>
    </w:p>
    <w:p w14:paraId="062BCAB5" w14:textId="77777777" w:rsidR="00067855" w:rsidRPr="00761764" w:rsidRDefault="00067855">
      <w:pPr>
        <w:ind w:left="1418" w:right="153"/>
        <w:jc w:val="both"/>
        <w:rPr>
          <w:rFonts w:ascii="Arial Narrow" w:hAnsi="Arial Narrow"/>
          <w:sz w:val="22"/>
          <w:szCs w:val="22"/>
        </w:rPr>
      </w:pPr>
    </w:p>
    <w:p w14:paraId="590C348E" w14:textId="6BE14D05" w:rsidR="00067855" w:rsidRPr="00761764" w:rsidRDefault="000E5D06">
      <w:pPr>
        <w:numPr>
          <w:ilvl w:val="2"/>
          <w:numId w:val="1"/>
        </w:numPr>
        <w:ind w:left="1418" w:right="153" w:hanging="709"/>
        <w:jc w:val="both"/>
        <w:rPr>
          <w:rFonts w:ascii="Arial Narrow" w:hAnsi="Arial Narrow"/>
          <w:sz w:val="22"/>
          <w:szCs w:val="22"/>
        </w:rPr>
      </w:pPr>
      <w:r>
        <w:rPr>
          <w:rFonts w:ascii="Arial Narrow" w:hAnsi="Arial Narrow"/>
          <w:sz w:val="22"/>
          <w:szCs w:val="22"/>
        </w:rPr>
        <w:t>Tetkik</w:t>
      </w:r>
      <w:r w:rsidR="00067855" w:rsidRPr="00761764">
        <w:rPr>
          <w:rFonts w:ascii="Arial Narrow" w:hAnsi="Arial Narrow"/>
          <w:sz w:val="22"/>
          <w:szCs w:val="22"/>
        </w:rPr>
        <w:t xml:space="preserve"> ekibinde görev alacak </w:t>
      </w:r>
      <w:r>
        <w:rPr>
          <w:rFonts w:ascii="Arial Narrow" w:hAnsi="Arial Narrow"/>
          <w:sz w:val="22"/>
          <w:szCs w:val="22"/>
        </w:rPr>
        <w:t>Tetkik</w:t>
      </w:r>
      <w:r w:rsidR="00067855" w:rsidRPr="00761764">
        <w:rPr>
          <w:rFonts w:ascii="Arial Narrow" w:hAnsi="Arial Narrow"/>
          <w:sz w:val="22"/>
          <w:szCs w:val="22"/>
        </w:rPr>
        <w:t xml:space="preserve"> personeli belirlenirken, EUROGAP </w:t>
      </w:r>
      <w:r w:rsidR="0014713E">
        <w:rPr>
          <w:rFonts w:ascii="Arial Narrow" w:hAnsi="Arial Narrow"/>
          <w:sz w:val="22"/>
          <w:szCs w:val="22"/>
        </w:rPr>
        <w:t xml:space="preserve"> </w:t>
      </w:r>
      <w:r w:rsidR="00067855" w:rsidRPr="00761764">
        <w:rPr>
          <w:rFonts w:ascii="Arial Narrow" w:hAnsi="Arial Narrow"/>
          <w:sz w:val="22"/>
          <w:szCs w:val="22"/>
        </w:rPr>
        <w:t xml:space="preserve"> </w:t>
      </w:r>
      <w:r w:rsidR="00067855" w:rsidRPr="00761764">
        <w:rPr>
          <w:rFonts w:ascii="Arial Narrow" w:hAnsi="Arial Narrow"/>
          <w:b/>
          <w:sz w:val="22"/>
          <w:szCs w:val="22"/>
        </w:rPr>
        <w:t xml:space="preserve">FR.047 Baş </w:t>
      </w:r>
      <w:r>
        <w:rPr>
          <w:rFonts w:ascii="Arial Narrow" w:hAnsi="Arial Narrow"/>
          <w:b/>
          <w:sz w:val="22"/>
          <w:szCs w:val="22"/>
        </w:rPr>
        <w:t>Tetkikçi</w:t>
      </w:r>
      <w:r w:rsidR="00067855" w:rsidRPr="00761764">
        <w:rPr>
          <w:rFonts w:ascii="Arial Narrow" w:hAnsi="Arial Narrow"/>
          <w:b/>
          <w:sz w:val="22"/>
          <w:szCs w:val="22"/>
        </w:rPr>
        <w:t xml:space="preserve">, </w:t>
      </w:r>
      <w:r>
        <w:rPr>
          <w:rFonts w:ascii="Arial Narrow" w:hAnsi="Arial Narrow"/>
          <w:b/>
          <w:sz w:val="22"/>
          <w:szCs w:val="22"/>
        </w:rPr>
        <w:t>Tetkikçi</w:t>
      </w:r>
      <w:r w:rsidR="00067855" w:rsidRPr="00761764">
        <w:rPr>
          <w:rFonts w:ascii="Arial Narrow" w:hAnsi="Arial Narrow"/>
          <w:b/>
          <w:sz w:val="22"/>
          <w:szCs w:val="22"/>
        </w:rPr>
        <w:t xml:space="preserve"> ve Teknik Uzman Listesi’ </w:t>
      </w:r>
      <w:proofErr w:type="spellStart"/>
      <w:r w:rsidR="00067855" w:rsidRPr="00761764">
        <w:rPr>
          <w:rFonts w:ascii="Arial Narrow" w:hAnsi="Arial Narrow"/>
          <w:sz w:val="22"/>
          <w:szCs w:val="22"/>
        </w:rPr>
        <w:t>nde</w:t>
      </w:r>
      <w:proofErr w:type="spellEnd"/>
      <w:r w:rsidR="00067855" w:rsidRPr="00761764">
        <w:rPr>
          <w:rFonts w:ascii="Arial Narrow" w:hAnsi="Arial Narrow"/>
          <w:sz w:val="22"/>
          <w:szCs w:val="22"/>
        </w:rPr>
        <w:t xml:space="preserve"> kayıtlı, belgelendirilecek kuruluşun belgelendirme kapsamının dâhil olduğu EA ve NACE koduna uygun, belgelendirme kapsamı hakkında teknik bilgiye sahip, </w:t>
      </w:r>
      <w:r>
        <w:rPr>
          <w:rFonts w:ascii="Arial Narrow" w:hAnsi="Arial Narrow"/>
          <w:sz w:val="22"/>
          <w:szCs w:val="22"/>
        </w:rPr>
        <w:t>Tetkik</w:t>
      </w:r>
      <w:r w:rsidR="00067855" w:rsidRPr="00761764">
        <w:rPr>
          <w:rFonts w:ascii="Arial Narrow" w:hAnsi="Arial Narrow"/>
          <w:sz w:val="22"/>
          <w:szCs w:val="22"/>
        </w:rPr>
        <w:t xml:space="preserve">in gizliliğini ve tarafsızlığını riske sokabilecek </w:t>
      </w:r>
      <w:proofErr w:type="gramStart"/>
      <w:r w:rsidR="00067855" w:rsidRPr="00761764">
        <w:rPr>
          <w:rFonts w:ascii="Arial Narrow" w:hAnsi="Arial Narrow"/>
          <w:sz w:val="22"/>
          <w:szCs w:val="22"/>
        </w:rPr>
        <w:t>çıkar</w:t>
      </w:r>
      <w:proofErr w:type="gramEnd"/>
      <w:r w:rsidR="00067855" w:rsidRPr="00761764">
        <w:rPr>
          <w:rFonts w:ascii="Arial Narrow" w:hAnsi="Arial Narrow"/>
          <w:sz w:val="22"/>
          <w:szCs w:val="22"/>
        </w:rPr>
        <w:t xml:space="preserve"> çatışması olmayan </w:t>
      </w:r>
      <w:r>
        <w:rPr>
          <w:rFonts w:ascii="Arial Narrow" w:hAnsi="Arial Narrow"/>
          <w:sz w:val="22"/>
          <w:szCs w:val="22"/>
        </w:rPr>
        <w:t>Tetkik</w:t>
      </w:r>
      <w:r w:rsidR="00067855" w:rsidRPr="00761764">
        <w:rPr>
          <w:rFonts w:ascii="Arial Narrow" w:hAnsi="Arial Narrow"/>
          <w:sz w:val="22"/>
          <w:szCs w:val="22"/>
        </w:rPr>
        <w:t xml:space="preserve"> personeli (baş </w:t>
      </w:r>
      <w:r>
        <w:rPr>
          <w:rFonts w:ascii="Arial Narrow" w:hAnsi="Arial Narrow"/>
          <w:sz w:val="22"/>
          <w:szCs w:val="22"/>
        </w:rPr>
        <w:t>Tetkikçi</w:t>
      </w:r>
      <w:r w:rsidR="00067855" w:rsidRPr="00761764">
        <w:rPr>
          <w:rFonts w:ascii="Arial Narrow" w:hAnsi="Arial Narrow"/>
          <w:sz w:val="22"/>
          <w:szCs w:val="22"/>
        </w:rPr>
        <w:t xml:space="preserve">, </w:t>
      </w:r>
      <w:r>
        <w:rPr>
          <w:rFonts w:ascii="Arial Narrow" w:hAnsi="Arial Narrow"/>
          <w:sz w:val="22"/>
          <w:szCs w:val="22"/>
        </w:rPr>
        <w:t>Tetkikçi</w:t>
      </w:r>
      <w:r w:rsidR="00067855" w:rsidRPr="00761764">
        <w:rPr>
          <w:rFonts w:ascii="Arial Narrow" w:hAnsi="Arial Narrow"/>
          <w:sz w:val="22"/>
          <w:szCs w:val="22"/>
        </w:rPr>
        <w:t>, teknik uzman) görevlendirilir.</w:t>
      </w:r>
    </w:p>
    <w:p w14:paraId="44490B45" w14:textId="77777777" w:rsidR="00067855" w:rsidRPr="00761764" w:rsidRDefault="00067855">
      <w:pPr>
        <w:pStyle w:val="ListeParagraf"/>
        <w:rPr>
          <w:rFonts w:ascii="Arial Narrow" w:hAnsi="Arial Narrow"/>
          <w:sz w:val="22"/>
          <w:szCs w:val="22"/>
        </w:rPr>
      </w:pPr>
    </w:p>
    <w:p w14:paraId="41422E2F" w14:textId="72F50D0C" w:rsidR="00067855" w:rsidRPr="00761764" w:rsidRDefault="00067855">
      <w:pPr>
        <w:numPr>
          <w:ilvl w:val="2"/>
          <w:numId w:val="1"/>
        </w:numPr>
        <w:ind w:left="1418" w:right="153" w:hanging="709"/>
        <w:jc w:val="both"/>
        <w:rPr>
          <w:rFonts w:ascii="Arial Narrow" w:hAnsi="Arial Narrow"/>
          <w:sz w:val="22"/>
          <w:szCs w:val="22"/>
        </w:rPr>
      </w:pPr>
      <w:r w:rsidRPr="00761764">
        <w:rPr>
          <w:rFonts w:ascii="Arial Narrow" w:hAnsi="Arial Narrow"/>
          <w:sz w:val="22"/>
          <w:szCs w:val="22"/>
        </w:rPr>
        <w:t xml:space="preserve">Belgelendirme Yöneticisi, </w:t>
      </w:r>
      <w:r w:rsidR="000E5D06">
        <w:rPr>
          <w:rFonts w:ascii="Arial Narrow" w:hAnsi="Arial Narrow"/>
          <w:sz w:val="22"/>
          <w:szCs w:val="22"/>
        </w:rPr>
        <w:t>Tetkik</w:t>
      </w:r>
      <w:r w:rsidRPr="00761764">
        <w:rPr>
          <w:rFonts w:ascii="Arial Narrow" w:hAnsi="Arial Narrow"/>
          <w:sz w:val="22"/>
          <w:szCs w:val="22"/>
        </w:rPr>
        <w:t xml:space="preserve"> ekibini belirlerken, belirlenen EA ve NACE koduna uygun </w:t>
      </w:r>
      <w:r w:rsidR="000E5D06">
        <w:rPr>
          <w:rFonts w:ascii="Arial Narrow" w:hAnsi="Arial Narrow"/>
          <w:sz w:val="22"/>
          <w:szCs w:val="22"/>
        </w:rPr>
        <w:t>Tetkikçi</w:t>
      </w:r>
      <w:r w:rsidRPr="00761764">
        <w:rPr>
          <w:rFonts w:ascii="Arial Narrow" w:hAnsi="Arial Narrow"/>
          <w:sz w:val="22"/>
          <w:szCs w:val="22"/>
        </w:rPr>
        <w:t xml:space="preserve">nin olmaması ya da herhangi bir nedenle görevlendirilememesi durumunda teknik uzman görevlendirebilir. Teknik uzman seçilirken, ihtiyaç duyulan EA ve NACE koduna uygun, EUROGAP </w:t>
      </w:r>
      <w:r w:rsidR="0014713E">
        <w:rPr>
          <w:rFonts w:ascii="Arial Narrow" w:hAnsi="Arial Narrow"/>
          <w:sz w:val="22"/>
          <w:szCs w:val="22"/>
        </w:rPr>
        <w:t xml:space="preserve"> </w:t>
      </w:r>
      <w:r w:rsidRPr="00761764">
        <w:rPr>
          <w:rFonts w:ascii="Arial Narrow" w:hAnsi="Arial Narrow"/>
          <w:sz w:val="22"/>
          <w:szCs w:val="22"/>
        </w:rPr>
        <w:t xml:space="preserve"> </w:t>
      </w:r>
      <w:r w:rsidRPr="00761764">
        <w:rPr>
          <w:rFonts w:ascii="Arial Narrow" w:hAnsi="Arial Narrow"/>
          <w:b/>
          <w:sz w:val="22"/>
          <w:szCs w:val="22"/>
        </w:rPr>
        <w:t xml:space="preserve">FR.047 Baş </w:t>
      </w:r>
      <w:r w:rsidR="000E5D06">
        <w:rPr>
          <w:rFonts w:ascii="Arial Narrow" w:hAnsi="Arial Narrow"/>
          <w:b/>
          <w:sz w:val="22"/>
          <w:szCs w:val="22"/>
        </w:rPr>
        <w:t>Tetkikçi</w:t>
      </w:r>
      <w:r w:rsidRPr="00761764">
        <w:rPr>
          <w:rFonts w:ascii="Arial Narrow" w:hAnsi="Arial Narrow"/>
          <w:b/>
          <w:sz w:val="22"/>
          <w:szCs w:val="22"/>
        </w:rPr>
        <w:t xml:space="preserve">, </w:t>
      </w:r>
      <w:r w:rsidR="000E5D06">
        <w:rPr>
          <w:rFonts w:ascii="Arial Narrow" w:hAnsi="Arial Narrow"/>
          <w:b/>
          <w:sz w:val="22"/>
          <w:szCs w:val="22"/>
        </w:rPr>
        <w:t>Tetkikçi</w:t>
      </w:r>
      <w:r w:rsidRPr="00761764">
        <w:rPr>
          <w:rFonts w:ascii="Arial Narrow" w:hAnsi="Arial Narrow"/>
          <w:b/>
          <w:sz w:val="22"/>
          <w:szCs w:val="22"/>
        </w:rPr>
        <w:t xml:space="preserve"> ve Teknik Uzman Listesi’ </w:t>
      </w:r>
      <w:proofErr w:type="spellStart"/>
      <w:r w:rsidRPr="00761764">
        <w:rPr>
          <w:rFonts w:ascii="Arial Narrow" w:hAnsi="Arial Narrow"/>
          <w:sz w:val="22"/>
          <w:szCs w:val="22"/>
        </w:rPr>
        <w:t>nde</w:t>
      </w:r>
      <w:proofErr w:type="spellEnd"/>
      <w:r w:rsidRPr="00761764">
        <w:rPr>
          <w:rFonts w:ascii="Arial Narrow" w:hAnsi="Arial Narrow"/>
          <w:sz w:val="22"/>
          <w:szCs w:val="22"/>
        </w:rPr>
        <w:t xml:space="preserve"> kayıtlı,  belgelendirmeye konu olan kapsamda  TÜRKAK Rehberi R 40.02 Kalite Yönetim Sistemi (TS EN ISO 9001) ve Çevre Yönetim Sistemi (TS EN ISO 14001) Baş </w:t>
      </w:r>
      <w:r w:rsidR="000E5D06">
        <w:rPr>
          <w:rFonts w:ascii="Arial Narrow" w:hAnsi="Arial Narrow"/>
          <w:sz w:val="22"/>
          <w:szCs w:val="22"/>
        </w:rPr>
        <w:t>Tetkikçi</w:t>
      </w:r>
      <w:r w:rsidRPr="00761764">
        <w:rPr>
          <w:rFonts w:ascii="Arial Narrow" w:hAnsi="Arial Narrow"/>
          <w:sz w:val="22"/>
          <w:szCs w:val="22"/>
        </w:rPr>
        <w:t xml:space="preserve">leri, </w:t>
      </w:r>
      <w:r w:rsidR="000E5D06">
        <w:rPr>
          <w:rFonts w:ascii="Arial Narrow" w:hAnsi="Arial Narrow"/>
          <w:sz w:val="22"/>
          <w:szCs w:val="22"/>
        </w:rPr>
        <w:t>Tetkikçi</w:t>
      </w:r>
      <w:r w:rsidRPr="00761764">
        <w:rPr>
          <w:rFonts w:ascii="Arial Narrow" w:hAnsi="Arial Narrow"/>
          <w:sz w:val="22"/>
          <w:szCs w:val="22"/>
        </w:rPr>
        <w:t xml:space="preserve">leri ve Teknik Uzmanlar İçin Şartlar’ da tanımlanan yeterli teknik bilgi ve tecrübeye sahip, </w:t>
      </w:r>
      <w:r w:rsidR="000E5D06">
        <w:rPr>
          <w:rFonts w:ascii="Arial Narrow" w:hAnsi="Arial Narrow"/>
          <w:sz w:val="22"/>
          <w:szCs w:val="22"/>
        </w:rPr>
        <w:t>Tetkik</w:t>
      </w:r>
      <w:r w:rsidRPr="00761764">
        <w:rPr>
          <w:rFonts w:ascii="Arial Narrow" w:hAnsi="Arial Narrow"/>
          <w:sz w:val="22"/>
          <w:szCs w:val="22"/>
        </w:rPr>
        <w:t>in gizliliğini ve tarafsızlığını riske sokabilecek, denetlenecek kuruluşa herhangi bir nedenden ötürü çıkar çatışması olmayan teknik uzman personel tercih edilir.</w:t>
      </w:r>
    </w:p>
    <w:p w14:paraId="22F28BEE" w14:textId="77777777" w:rsidR="00067855" w:rsidRPr="00761764" w:rsidRDefault="00067855">
      <w:pPr>
        <w:pStyle w:val="ListeParagraf"/>
        <w:rPr>
          <w:rFonts w:ascii="Arial Narrow" w:hAnsi="Arial Narrow"/>
          <w:sz w:val="22"/>
          <w:szCs w:val="22"/>
        </w:rPr>
      </w:pPr>
    </w:p>
    <w:p w14:paraId="4DEEEE8B" w14:textId="77777777" w:rsidR="00067855" w:rsidRPr="00761764" w:rsidRDefault="000E5D06">
      <w:pPr>
        <w:numPr>
          <w:ilvl w:val="2"/>
          <w:numId w:val="1"/>
        </w:numPr>
        <w:ind w:left="1418" w:right="153" w:hanging="709"/>
        <w:jc w:val="both"/>
        <w:rPr>
          <w:rFonts w:ascii="Arial Narrow" w:hAnsi="Arial Narrow"/>
          <w:sz w:val="22"/>
          <w:szCs w:val="22"/>
        </w:rPr>
      </w:pPr>
      <w:r>
        <w:rPr>
          <w:rFonts w:ascii="Arial Narrow" w:hAnsi="Arial Narrow"/>
          <w:sz w:val="22"/>
          <w:szCs w:val="22"/>
        </w:rPr>
        <w:t>Tetkikçi</w:t>
      </w:r>
      <w:r w:rsidR="00067855" w:rsidRPr="00761764">
        <w:rPr>
          <w:rFonts w:ascii="Arial Narrow" w:hAnsi="Arial Narrow"/>
          <w:sz w:val="22"/>
          <w:szCs w:val="22"/>
        </w:rPr>
        <w:t xml:space="preserve"> ve teknik uzmanların seçimi ve görevlendirilmesine ilişkin şartlar, </w:t>
      </w:r>
      <w:r w:rsidR="00067855" w:rsidRPr="00761764">
        <w:rPr>
          <w:rFonts w:ascii="Arial Narrow" w:hAnsi="Arial Narrow"/>
          <w:b/>
          <w:sz w:val="22"/>
          <w:szCs w:val="22"/>
        </w:rPr>
        <w:t xml:space="preserve">PR.019 </w:t>
      </w:r>
      <w:r>
        <w:rPr>
          <w:rFonts w:ascii="Arial Narrow" w:hAnsi="Arial Narrow"/>
          <w:b/>
          <w:sz w:val="22"/>
          <w:szCs w:val="22"/>
        </w:rPr>
        <w:t>Tetkikçi</w:t>
      </w:r>
      <w:r w:rsidR="00067855" w:rsidRPr="00761764">
        <w:rPr>
          <w:rFonts w:ascii="Arial Narrow" w:hAnsi="Arial Narrow"/>
          <w:b/>
          <w:sz w:val="22"/>
          <w:szCs w:val="22"/>
        </w:rPr>
        <w:t>lerin Nitelikleri, Seçimi ve Değerlendirilmesi Prosedürü’</w:t>
      </w:r>
      <w:r w:rsidR="00067855" w:rsidRPr="00761764">
        <w:rPr>
          <w:rFonts w:ascii="Arial Narrow" w:hAnsi="Arial Narrow"/>
          <w:sz w:val="22"/>
          <w:szCs w:val="22"/>
        </w:rPr>
        <w:t xml:space="preserve"> </w:t>
      </w:r>
      <w:proofErr w:type="spellStart"/>
      <w:r w:rsidR="00067855" w:rsidRPr="00761764">
        <w:rPr>
          <w:rFonts w:ascii="Arial Narrow" w:hAnsi="Arial Narrow"/>
          <w:sz w:val="22"/>
          <w:szCs w:val="22"/>
        </w:rPr>
        <w:t>nde</w:t>
      </w:r>
      <w:proofErr w:type="spellEnd"/>
      <w:r w:rsidR="00067855" w:rsidRPr="00761764">
        <w:rPr>
          <w:rFonts w:ascii="Arial Narrow" w:hAnsi="Arial Narrow"/>
          <w:sz w:val="22"/>
          <w:szCs w:val="22"/>
        </w:rPr>
        <w:t xml:space="preserve"> açıklanmıştır.</w:t>
      </w:r>
    </w:p>
    <w:p w14:paraId="62423677" w14:textId="77777777" w:rsidR="00067855" w:rsidRPr="00761764" w:rsidRDefault="00067855">
      <w:pPr>
        <w:ind w:left="2136" w:right="153"/>
        <w:jc w:val="both"/>
        <w:rPr>
          <w:rFonts w:ascii="Arial Narrow" w:hAnsi="Arial Narrow"/>
          <w:b/>
          <w:sz w:val="22"/>
          <w:szCs w:val="22"/>
        </w:rPr>
      </w:pPr>
    </w:p>
    <w:p w14:paraId="2130699F" w14:textId="77777777" w:rsidR="00067855" w:rsidRPr="00761764" w:rsidRDefault="000E5D06">
      <w:pPr>
        <w:numPr>
          <w:ilvl w:val="1"/>
          <w:numId w:val="1"/>
        </w:numPr>
        <w:ind w:right="153"/>
        <w:jc w:val="both"/>
        <w:rPr>
          <w:rFonts w:ascii="Arial Narrow" w:hAnsi="Arial Narrow"/>
          <w:b/>
          <w:sz w:val="22"/>
          <w:szCs w:val="22"/>
        </w:rPr>
      </w:pPr>
      <w:r>
        <w:rPr>
          <w:rFonts w:ascii="Arial Narrow" w:hAnsi="Arial Narrow"/>
          <w:b/>
          <w:sz w:val="22"/>
          <w:szCs w:val="22"/>
        </w:rPr>
        <w:t>Tetkik</w:t>
      </w:r>
      <w:r w:rsidR="00067855" w:rsidRPr="00761764">
        <w:rPr>
          <w:rFonts w:ascii="Arial Narrow" w:hAnsi="Arial Narrow"/>
          <w:b/>
          <w:sz w:val="22"/>
          <w:szCs w:val="22"/>
        </w:rPr>
        <w:t>lerin Planlanması</w:t>
      </w:r>
    </w:p>
    <w:p w14:paraId="5950ABF0" w14:textId="77777777" w:rsidR="00DF52E2" w:rsidRDefault="00067855" w:rsidP="00DF52E2">
      <w:pPr>
        <w:numPr>
          <w:ilvl w:val="2"/>
          <w:numId w:val="1"/>
        </w:numPr>
        <w:ind w:left="1418" w:right="153" w:hanging="709"/>
        <w:jc w:val="both"/>
        <w:rPr>
          <w:rFonts w:ascii="Arial Narrow" w:hAnsi="Arial Narrow"/>
          <w:sz w:val="22"/>
          <w:szCs w:val="22"/>
        </w:rPr>
      </w:pPr>
      <w:r w:rsidRPr="00761764">
        <w:rPr>
          <w:rFonts w:ascii="Arial Narrow" w:hAnsi="Arial Narrow"/>
          <w:sz w:val="22"/>
          <w:szCs w:val="22"/>
        </w:rPr>
        <w:t xml:space="preserve">Tüm belgelendirme </w:t>
      </w:r>
      <w:r w:rsidR="000E5D06">
        <w:rPr>
          <w:rFonts w:ascii="Arial Narrow" w:hAnsi="Arial Narrow"/>
          <w:sz w:val="22"/>
          <w:szCs w:val="22"/>
        </w:rPr>
        <w:t>Tetkik</w:t>
      </w:r>
      <w:r w:rsidRPr="00761764">
        <w:rPr>
          <w:rFonts w:ascii="Arial Narrow" w:hAnsi="Arial Narrow"/>
          <w:sz w:val="22"/>
          <w:szCs w:val="22"/>
        </w:rPr>
        <w:t xml:space="preserve">leri 2 aşamalı olarak gerçekleştirilir. 1. Aşama </w:t>
      </w:r>
      <w:r w:rsidR="000E5D06">
        <w:rPr>
          <w:rFonts w:ascii="Arial Narrow" w:hAnsi="Arial Narrow"/>
          <w:sz w:val="22"/>
          <w:szCs w:val="22"/>
        </w:rPr>
        <w:t>Tetkik</w:t>
      </w:r>
      <w:r w:rsidRPr="00761764">
        <w:rPr>
          <w:rFonts w:ascii="Arial Narrow" w:hAnsi="Arial Narrow"/>
          <w:sz w:val="22"/>
          <w:szCs w:val="22"/>
        </w:rPr>
        <w:t xml:space="preserve">leri, kuruluşun dâhil olduğu EA koduna bağlı olarak belirlenen risk grubuna göre (R 40.05 ISO 9001, ISO 14001, ISO 13485 ve ISO/IEC 27001 Belgelendirme Faaliyetleri İçin TÜRKAK' </w:t>
      </w:r>
      <w:proofErr w:type="spellStart"/>
      <w:r w:rsidRPr="00761764">
        <w:rPr>
          <w:rFonts w:ascii="Arial Narrow" w:hAnsi="Arial Narrow"/>
          <w:sz w:val="22"/>
          <w:szCs w:val="22"/>
        </w:rPr>
        <w:t>ın</w:t>
      </w:r>
      <w:proofErr w:type="spellEnd"/>
      <w:r w:rsidRPr="00761764">
        <w:rPr>
          <w:rFonts w:ascii="Arial Narrow" w:hAnsi="Arial Narrow"/>
          <w:sz w:val="22"/>
          <w:szCs w:val="22"/>
        </w:rPr>
        <w:t xml:space="preserve"> Tanık Olacağı Belgelendirme </w:t>
      </w:r>
      <w:r w:rsidR="000E5D06">
        <w:rPr>
          <w:rFonts w:ascii="Arial Narrow" w:hAnsi="Arial Narrow"/>
          <w:sz w:val="22"/>
          <w:szCs w:val="22"/>
        </w:rPr>
        <w:t>Tetkik</w:t>
      </w:r>
      <w:r w:rsidRPr="00761764">
        <w:rPr>
          <w:rFonts w:ascii="Arial Narrow" w:hAnsi="Arial Narrow"/>
          <w:sz w:val="22"/>
          <w:szCs w:val="22"/>
        </w:rPr>
        <w:t xml:space="preserve">lerine İlişkin Kurallar Rehberi) en yüksek ve yüksek risk grubundaki müşterilerin 1.aşama </w:t>
      </w:r>
      <w:r w:rsidR="000E5D06">
        <w:rPr>
          <w:rFonts w:ascii="Arial Narrow" w:hAnsi="Arial Narrow"/>
          <w:sz w:val="22"/>
          <w:szCs w:val="22"/>
        </w:rPr>
        <w:t>Tetkik</w:t>
      </w:r>
      <w:r w:rsidRPr="00761764">
        <w:rPr>
          <w:rFonts w:ascii="Arial Narrow" w:hAnsi="Arial Narrow"/>
          <w:sz w:val="22"/>
          <w:szCs w:val="22"/>
        </w:rPr>
        <w:t xml:space="preserve">leri müşteri yerinde (sahada); düşük ve orta risk grubundaki müşterilerin 1.aşama </w:t>
      </w:r>
      <w:r w:rsidR="000E5D06">
        <w:rPr>
          <w:rFonts w:ascii="Arial Narrow" w:hAnsi="Arial Narrow"/>
          <w:sz w:val="22"/>
          <w:szCs w:val="22"/>
        </w:rPr>
        <w:t>Tetkik</w:t>
      </w:r>
      <w:r w:rsidRPr="00761764">
        <w:rPr>
          <w:rFonts w:ascii="Arial Narrow" w:hAnsi="Arial Narrow"/>
          <w:sz w:val="22"/>
          <w:szCs w:val="22"/>
        </w:rPr>
        <w:t xml:space="preserve">leri EUROGAP ofisinde (masa başında) gerçekleştirilecek şekilde planlanır. Söz konusu EA kodlarının risk gruplarına göre sınıflandırılması </w:t>
      </w:r>
      <w:r w:rsidRPr="00761764">
        <w:rPr>
          <w:rFonts w:ascii="Arial Narrow" w:hAnsi="Arial Narrow"/>
          <w:b/>
          <w:sz w:val="22"/>
          <w:szCs w:val="22"/>
        </w:rPr>
        <w:t>FR.051 EA ve NACE Kodları Listesi’</w:t>
      </w:r>
      <w:r w:rsidRPr="00761764">
        <w:rPr>
          <w:rFonts w:ascii="Arial Narrow" w:hAnsi="Arial Narrow"/>
          <w:sz w:val="22"/>
          <w:szCs w:val="22"/>
        </w:rPr>
        <w:t xml:space="preserve"> </w:t>
      </w:r>
      <w:proofErr w:type="spellStart"/>
      <w:r w:rsidRPr="00761764">
        <w:rPr>
          <w:rFonts w:ascii="Arial Narrow" w:hAnsi="Arial Narrow"/>
          <w:sz w:val="22"/>
          <w:szCs w:val="22"/>
        </w:rPr>
        <w:t>nde</w:t>
      </w:r>
      <w:proofErr w:type="spellEnd"/>
      <w:r w:rsidRPr="00761764">
        <w:rPr>
          <w:rFonts w:ascii="Arial Narrow" w:hAnsi="Arial Narrow"/>
          <w:sz w:val="22"/>
          <w:szCs w:val="22"/>
        </w:rPr>
        <w:t xml:space="preserve"> tanımlanmıştır. 1.aşama </w:t>
      </w:r>
      <w:r w:rsidR="000E5D06">
        <w:rPr>
          <w:rFonts w:ascii="Arial Narrow" w:hAnsi="Arial Narrow"/>
          <w:sz w:val="22"/>
          <w:szCs w:val="22"/>
        </w:rPr>
        <w:t>Tetkik</w:t>
      </w:r>
      <w:r w:rsidRPr="00761764">
        <w:rPr>
          <w:rFonts w:ascii="Arial Narrow" w:hAnsi="Arial Narrow"/>
          <w:sz w:val="22"/>
          <w:szCs w:val="22"/>
        </w:rPr>
        <w:t xml:space="preserve"> neticesinde kuruluşun 2.aşama </w:t>
      </w:r>
      <w:r w:rsidR="000E5D06">
        <w:rPr>
          <w:rFonts w:ascii="Arial Narrow" w:hAnsi="Arial Narrow"/>
          <w:sz w:val="22"/>
          <w:szCs w:val="22"/>
        </w:rPr>
        <w:t>Tetkik</w:t>
      </w:r>
      <w:r w:rsidRPr="00761764">
        <w:rPr>
          <w:rFonts w:ascii="Arial Narrow" w:hAnsi="Arial Narrow"/>
          <w:sz w:val="22"/>
          <w:szCs w:val="22"/>
        </w:rPr>
        <w:t xml:space="preserve"> için hazır olduğuna karar verilir ise, 2.aşama </w:t>
      </w:r>
      <w:r w:rsidR="000E5D06">
        <w:rPr>
          <w:rFonts w:ascii="Arial Narrow" w:hAnsi="Arial Narrow"/>
          <w:sz w:val="22"/>
          <w:szCs w:val="22"/>
        </w:rPr>
        <w:t>Tetkik</w:t>
      </w:r>
      <w:r w:rsidRPr="00761764">
        <w:rPr>
          <w:rFonts w:ascii="Arial Narrow" w:hAnsi="Arial Narrow"/>
          <w:sz w:val="22"/>
          <w:szCs w:val="22"/>
        </w:rPr>
        <w:t>, müşterinin yönetim sisteminin planlanan düzenlemelere uygunluğu, yeterliliği ve etkinliğinin sahada değerlendirilmesi amacıyla planlanır.</w:t>
      </w:r>
      <w:r w:rsidR="00DF52E2">
        <w:rPr>
          <w:rFonts w:ascii="Arial Narrow" w:hAnsi="Arial Narrow"/>
          <w:sz w:val="22"/>
          <w:szCs w:val="22"/>
        </w:rPr>
        <w:t xml:space="preserve"> </w:t>
      </w:r>
    </w:p>
    <w:p w14:paraId="06E0F25A" w14:textId="77777777" w:rsidR="00067855" w:rsidRDefault="005A669E" w:rsidP="00090754">
      <w:pPr>
        <w:numPr>
          <w:ilvl w:val="2"/>
          <w:numId w:val="1"/>
        </w:numPr>
        <w:ind w:left="1418" w:right="153" w:hanging="709"/>
        <w:jc w:val="both"/>
        <w:rPr>
          <w:rFonts w:ascii="Arial Narrow" w:hAnsi="Arial Narrow"/>
          <w:sz w:val="22"/>
          <w:szCs w:val="22"/>
        </w:rPr>
      </w:pPr>
      <w:r w:rsidRPr="00B65429">
        <w:rPr>
          <w:rFonts w:ascii="Arial Narrow" w:hAnsi="Arial Narrow"/>
          <w:sz w:val="22"/>
          <w:szCs w:val="22"/>
          <w:highlight w:val="yellow"/>
        </w:rPr>
        <w:t xml:space="preserve">Gerçekleştirilecek 1. ve 2. Aşama </w:t>
      </w:r>
      <w:r w:rsidR="000E5D06">
        <w:rPr>
          <w:rFonts w:ascii="Arial Narrow" w:hAnsi="Arial Narrow"/>
          <w:sz w:val="22"/>
          <w:szCs w:val="22"/>
          <w:highlight w:val="yellow"/>
        </w:rPr>
        <w:t>Tetkik</w:t>
      </w:r>
      <w:r w:rsidRPr="00B65429">
        <w:rPr>
          <w:rFonts w:ascii="Arial Narrow" w:hAnsi="Arial Narrow"/>
          <w:sz w:val="22"/>
          <w:szCs w:val="22"/>
          <w:highlight w:val="yellow"/>
        </w:rPr>
        <w:t xml:space="preserve">lere ilişkin </w:t>
      </w:r>
      <w:r w:rsidR="000E5D06">
        <w:rPr>
          <w:rFonts w:ascii="Arial Narrow" w:hAnsi="Arial Narrow"/>
          <w:sz w:val="22"/>
          <w:szCs w:val="22"/>
          <w:highlight w:val="yellow"/>
        </w:rPr>
        <w:t>Tetkik</w:t>
      </w:r>
      <w:r w:rsidRPr="00B65429">
        <w:rPr>
          <w:rFonts w:ascii="Arial Narrow" w:hAnsi="Arial Narrow"/>
          <w:sz w:val="22"/>
          <w:szCs w:val="22"/>
          <w:highlight w:val="yellow"/>
        </w:rPr>
        <w:t xml:space="preserve"> planları</w:t>
      </w:r>
      <w:r w:rsidR="00B65429" w:rsidRPr="00B65429">
        <w:rPr>
          <w:rFonts w:ascii="Arial Narrow" w:hAnsi="Arial Narrow"/>
          <w:sz w:val="22"/>
          <w:szCs w:val="22"/>
          <w:highlight w:val="yellow"/>
        </w:rPr>
        <w:t xml:space="preserve">na, </w:t>
      </w:r>
      <w:proofErr w:type="spellStart"/>
      <w:r w:rsidR="000E5D06">
        <w:rPr>
          <w:rFonts w:ascii="Arial Narrow" w:hAnsi="Arial Narrow"/>
          <w:sz w:val="22"/>
          <w:szCs w:val="22"/>
          <w:highlight w:val="yellow"/>
        </w:rPr>
        <w:t>Tetkik</w:t>
      </w:r>
      <w:r w:rsidR="00B65429">
        <w:rPr>
          <w:rFonts w:ascii="Arial Narrow" w:hAnsi="Arial Narrow"/>
          <w:sz w:val="22"/>
          <w:szCs w:val="22"/>
          <w:highlight w:val="yellow"/>
        </w:rPr>
        <w:t>de</w:t>
      </w:r>
      <w:proofErr w:type="spellEnd"/>
      <w:r w:rsidR="00B65429">
        <w:rPr>
          <w:rFonts w:ascii="Arial Narrow" w:hAnsi="Arial Narrow"/>
          <w:sz w:val="22"/>
          <w:szCs w:val="22"/>
          <w:highlight w:val="yellow"/>
        </w:rPr>
        <w:t xml:space="preserve"> </w:t>
      </w:r>
      <w:r w:rsidR="00B65429" w:rsidRPr="00B65429">
        <w:rPr>
          <w:rFonts w:ascii="Arial Narrow" w:hAnsi="Arial Narrow"/>
          <w:sz w:val="22"/>
          <w:szCs w:val="22"/>
          <w:highlight w:val="yellow"/>
        </w:rPr>
        <w:t xml:space="preserve">dikkat edilmesi gereken hususlar </w:t>
      </w:r>
      <w:r w:rsidRPr="00B65429">
        <w:rPr>
          <w:rFonts w:ascii="Arial Narrow" w:hAnsi="Arial Narrow"/>
          <w:sz w:val="22"/>
          <w:szCs w:val="22"/>
          <w:highlight w:val="yellow"/>
        </w:rPr>
        <w:t xml:space="preserve">Belgelendirme Yöneticisi </w:t>
      </w:r>
      <w:r w:rsidRPr="006A12FB">
        <w:rPr>
          <w:rFonts w:ascii="Arial Narrow" w:hAnsi="Arial Narrow"/>
          <w:sz w:val="22"/>
          <w:szCs w:val="22"/>
          <w:highlight w:val="yellow"/>
        </w:rPr>
        <w:t>tarafın</w:t>
      </w:r>
      <w:r w:rsidR="00B65429" w:rsidRPr="006A12FB">
        <w:rPr>
          <w:rFonts w:ascii="Arial Narrow" w:hAnsi="Arial Narrow"/>
          <w:sz w:val="22"/>
          <w:szCs w:val="22"/>
          <w:highlight w:val="yellow"/>
        </w:rPr>
        <w:t xml:space="preserve">dan </w:t>
      </w:r>
      <w:r w:rsidR="00B65429" w:rsidRPr="006A12FB">
        <w:rPr>
          <w:rFonts w:ascii="Arial Narrow" w:hAnsi="Arial Narrow"/>
          <w:b/>
          <w:sz w:val="22"/>
          <w:szCs w:val="22"/>
          <w:highlight w:val="yellow"/>
        </w:rPr>
        <w:t xml:space="preserve">FR.021 </w:t>
      </w:r>
      <w:r w:rsidR="000E5D06">
        <w:rPr>
          <w:rFonts w:ascii="Arial Narrow" w:hAnsi="Arial Narrow"/>
          <w:b/>
          <w:sz w:val="22"/>
          <w:szCs w:val="22"/>
          <w:highlight w:val="yellow"/>
        </w:rPr>
        <w:t>Tetkik</w:t>
      </w:r>
      <w:r w:rsidR="00B65429" w:rsidRPr="006A12FB">
        <w:rPr>
          <w:rFonts w:ascii="Arial Narrow" w:hAnsi="Arial Narrow"/>
          <w:b/>
          <w:sz w:val="22"/>
          <w:szCs w:val="22"/>
          <w:highlight w:val="yellow"/>
        </w:rPr>
        <w:t xml:space="preserve"> Planı</w:t>
      </w:r>
      <w:r w:rsidR="00B65429" w:rsidRPr="006A12FB">
        <w:rPr>
          <w:rFonts w:ascii="Arial Narrow" w:hAnsi="Arial Narrow"/>
          <w:sz w:val="22"/>
          <w:szCs w:val="22"/>
        </w:rPr>
        <w:t xml:space="preserve"> </w:t>
      </w:r>
      <w:r w:rsidR="00B65429">
        <w:rPr>
          <w:rFonts w:ascii="Arial Narrow" w:hAnsi="Arial Narrow"/>
          <w:sz w:val="22"/>
          <w:szCs w:val="22"/>
          <w:highlight w:val="yellow"/>
        </w:rPr>
        <w:t xml:space="preserve">formunda </w:t>
      </w:r>
      <w:r w:rsidR="00B65429">
        <w:rPr>
          <w:rFonts w:ascii="Arial Narrow" w:hAnsi="Arial Narrow"/>
          <w:b/>
          <w:i/>
          <w:sz w:val="22"/>
          <w:szCs w:val="22"/>
          <w:highlight w:val="yellow"/>
          <w:u w:val="single"/>
        </w:rPr>
        <w:t xml:space="preserve">kalın ve </w:t>
      </w:r>
      <w:r w:rsidR="00B65429" w:rsidRPr="00B65429">
        <w:rPr>
          <w:rFonts w:ascii="Arial Narrow" w:hAnsi="Arial Narrow"/>
          <w:b/>
          <w:i/>
          <w:sz w:val="22"/>
          <w:szCs w:val="22"/>
          <w:highlight w:val="yellow"/>
          <w:u w:val="single"/>
        </w:rPr>
        <w:t>italik</w:t>
      </w:r>
      <w:r w:rsidR="00365A3E">
        <w:rPr>
          <w:rFonts w:ascii="Arial Narrow" w:hAnsi="Arial Narrow"/>
          <w:sz w:val="22"/>
          <w:szCs w:val="22"/>
          <w:highlight w:val="yellow"/>
        </w:rPr>
        <w:t xml:space="preserve"> şekilde belirtilerek plan hazırlanır.</w:t>
      </w:r>
      <w:r w:rsidR="00B65429" w:rsidRPr="00B65429">
        <w:rPr>
          <w:rFonts w:ascii="Arial Narrow" w:hAnsi="Arial Narrow"/>
          <w:sz w:val="22"/>
          <w:szCs w:val="22"/>
          <w:highlight w:val="yellow"/>
        </w:rPr>
        <w:t xml:space="preserve"> </w:t>
      </w:r>
    </w:p>
    <w:p w14:paraId="7EBE2A34" w14:textId="77777777" w:rsidR="00B65429" w:rsidRPr="00B65429" w:rsidRDefault="00B65429" w:rsidP="00B65429">
      <w:pPr>
        <w:ind w:left="1418" w:right="153"/>
        <w:jc w:val="both"/>
        <w:rPr>
          <w:rFonts w:ascii="Arial Narrow" w:hAnsi="Arial Narrow"/>
          <w:sz w:val="22"/>
          <w:szCs w:val="22"/>
        </w:rPr>
      </w:pPr>
    </w:p>
    <w:p w14:paraId="6065FFFB" w14:textId="77777777" w:rsidR="00067855" w:rsidRPr="00761764" w:rsidRDefault="00067855">
      <w:pPr>
        <w:numPr>
          <w:ilvl w:val="2"/>
          <w:numId w:val="1"/>
        </w:numPr>
        <w:ind w:left="1418" w:right="153" w:hanging="709"/>
        <w:jc w:val="both"/>
        <w:rPr>
          <w:rFonts w:ascii="Arial Narrow" w:hAnsi="Arial Narrow"/>
          <w:sz w:val="22"/>
          <w:szCs w:val="22"/>
        </w:rPr>
      </w:pPr>
      <w:r w:rsidRPr="00761764">
        <w:rPr>
          <w:rFonts w:ascii="Arial Narrow" w:hAnsi="Arial Narrow"/>
          <w:sz w:val="22"/>
          <w:szCs w:val="22"/>
        </w:rPr>
        <w:t xml:space="preserve">Gerçekleştirilecek 1. ve 2. Aşama </w:t>
      </w:r>
      <w:r w:rsidR="000E5D06">
        <w:rPr>
          <w:rFonts w:ascii="Arial Narrow" w:hAnsi="Arial Narrow"/>
          <w:sz w:val="22"/>
          <w:szCs w:val="22"/>
        </w:rPr>
        <w:t>Tetkik</w:t>
      </w:r>
      <w:r w:rsidRPr="00761764">
        <w:rPr>
          <w:rFonts w:ascii="Arial Narrow" w:hAnsi="Arial Narrow"/>
          <w:sz w:val="22"/>
          <w:szCs w:val="22"/>
        </w:rPr>
        <w:t xml:space="preserve">lere ilişkin </w:t>
      </w:r>
      <w:r w:rsidR="000E5D06">
        <w:rPr>
          <w:rFonts w:ascii="Arial Narrow" w:hAnsi="Arial Narrow"/>
          <w:sz w:val="22"/>
          <w:szCs w:val="22"/>
        </w:rPr>
        <w:t>Tetkik</w:t>
      </w:r>
      <w:r w:rsidRPr="00761764">
        <w:rPr>
          <w:rFonts w:ascii="Arial Narrow" w:hAnsi="Arial Narrow"/>
          <w:sz w:val="22"/>
          <w:szCs w:val="22"/>
        </w:rPr>
        <w:t xml:space="preserve"> planları, Belgelendirme Yöneticisi tarafından </w:t>
      </w:r>
      <w:proofErr w:type="spellStart"/>
      <w:r w:rsidR="000E5D06">
        <w:rPr>
          <w:rFonts w:ascii="Arial Narrow" w:hAnsi="Arial Narrow"/>
          <w:sz w:val="22"/>
          <w:szCs w:val="22"/>
        </w:rPr>
        <w:t>Tetkik</w:t>
      </w:r>
      <w:r w:rsidRPr="00761764">
        <w:rPr>
          <w:rFonts w:ascii="Arial Narrow" w:hAnsi="Arial Narrow"/>
          <w:sz w:val="22"/>
          <w:szCs w:val="22"/>
        </w:rPr>
        <w:t>den</w:t>
      </w:r>
      <w:proofErr w:type="spellEnd"/>
      <w:r w:rsidRPr="00761764">
        <w:rPr>
          <w:rFonts w:ascii="Arial Narrow" w:hAnsi="Arial Narrow"/>
          <w:sz w:val="22"/>
          <w:szCs w:val="22"/>
        </w:rPr>
        <w:t xml:space="preserve"> önce hazırlanarak müşteriye gönderilir ve </w:t>
      </w:r>
      <w:r w:rsidR="000E5D06">
        <w:rPr>
          <w:rFonts w:ascii="Arial Narrow" w:hAnsi="Arial Narrow"/>
          <w:sz w:val="22"/>
          <w:szCs w:val="22"/>
        </w:rPr>
        <w:t>Tetkik</w:t>
      </w:r>
      <w:r w:rsidRPr="00761764">
        <w:rPr>
          <w:rFonts w:ascii="Arial Narrow" w:hAnsi="Arial Narrow"/>
          <w:sz w:val="22"/>
          <w:szCs w:val="22"/>
        </w:rPr>
        <w:t xml:space="preserve"> programını ve </w:t>
      </w:r>
      <w:r w:rsidR="000E5D06">
        <w:rPr>
          <w:rFonts w:ascii="Arial Narrow" w:hAnsi="Arial Narrow"/>
          <w:sz w:val="22"/>
          <w:szCs w:val="22"/>
        </w:rPr>
        <w:t>Tetkik</w:t>
      </w:r>
      <w:r w:rsidRPr="00761764">
        <w:rPr>
          <w:rFonts w:ascii="Arial Narrow" w:hAnsi="Arial Narrow"/>
          <w:sz w:val="22"/>
          <w:szCs w:val="22"/>
        </w:rPr>
        <w:t xml:space="preserve"> ekibinin teyidi için müşteriye gönderilir. </w:t>
      </w:r>
      <w:r w:rsidR="000E5D06">
        <w:rPr>
          <w:rFonts w:ascii="Arial Narrow" w:hAnsi="Arial Narrow"/>
          <w:sz w:val="22"/>
          <w:szCs w:val="22"/>
        </w:rPr>
        <w:t>Tetkik</w:t>
      </w:r>
      <w:r w:rsidRPr="00761764">
        <w:rPr>
          <w:rFonts w:ascii="Arial Narrow" w:hAnsi="Arial Narrow"/>
          <w:sz w:val="22"/>
          <w:szCs w:val="22"/>
        </w:rPr>
        <w:t xml:space="preserve"> planı müşteri tarafından teyit edilmeden </w:t>
      </w:r>
      <w:r w:rsidR="000E5D06">
        <w:rPr>
          <w:rFonts w:ascii="Arial Narrow" w:hAnsi="Arial Narrow"/>
          <w:sz w:val="22"/>
          <w:szCs w:val="22"/>
        </w:rPr>
        <w:t>Tetkik</w:t>
      </w:r>
      <w:r w:rsidRPr="00761764">
        <w:rPr>
          <w:rFonts w:ascii="Arial Narrow" w:hAnsi="Arial Narrow"/>
          <w:sz w:val="22"/>
          <w:szCs w:val="22"/>
        </w:rPr>
        <w:t>ler gerçekleşmez.</w:t>
      </w:r>
    </w:p>
    <w:p w14:paraId="441A1A06" w14:textId="77777777" w:rsidR="00067855" w:rsidRPr="00761764" w:rsidRDefault="00067855">
      <w:pPr>
        <w:ind w:left="1418" w:right="153"/>
        <w:jc w:val="both"/>
        <w:rPr>
          <w:rFonts w:ascii="Arial Narrow" w:hAnsi="Arial Narrow"/>
          <w:sz w:val="22"/>
          <w:szCs w:val="22"/>
        </w:rPr>
      </w:pPr>
    </w:p>
    <w:p w14:paraId="386529DA" w14:textId="4E3BCE17" w:rsidR="00067855" w:rsidRPr="00761764" w:rsidRDefault="00067855">
      <w:pPr>
        <w:numPr>
          <w:ilvl w:val="2"/>
          <w:numId w:val="1"/>
        </w:numPr>
        <w:ind w:left="1418" w:right="153" w:hanging="709"/>
        <w:jc w:val="both"/>
        <w:rPr>
          <w:rFonts w:ascii="Arial Narrow" w:hAnsi="Arial Narrow"/>
          <w:sz w:val="22"/>
          <w:szCs w:val="22"/>
        </w:rPr>
      </w:pPr>
      <w:r w:rsidRPr="00761764">
        <w:rPr>
          <w:rFonts w:ascii="Arial Narrow" w:hAnsi="Arial Narrow"/>
          <w:sz w:val="22"/>
          <w:szCs w:val="22"/>
        </w:rPr>
        <w:t xml:space="preserve">Müşterinin kendisine gönderilen </w:t>
      </w:r>
      <w:r w:rsidR="000E5D06">
        <w:rPr>
          <w:rFonts w:ascii="Arial Narrow" w:hAnsi="Arial Narrow"/>
          <w:sz w:val="22"/>
          <w:szCs w:val="22"/>
        </w:rPr>
        <w:t>Tetkik</w:t>
      </w:r>
      <w:r w:rsidRPr="00761764">
        <w:rPr>
          <w:rFonts w:ascii="Arial Narrow" w:hAnsi="Arial Narrow"/>
          <w:sz w:val="22"/>
          <w:szCs w:val="22"/>
        </w:rPr>
        <w:t xml:space="preserve"> planına itiraz hakkı vardır ve </w:t>
      </w:r>
      <w:r w:rsidR="000E5D06">
        <w:rPr>
          <w:rFonts w:ascii="Arial Narrow" w:hAnsi="Arial Narrow"/>
          <w:sz w:val="22"/>
          <w:szCs w:val="22"/>
        </w:rPr>
        <w:t>Tetkik</w:t>
      </w:r>
      <w:r w:rsidRPr="00761764">
        <w:rPr>
          <w:rFonts w:ascii="Arial Narrow" w:hAnsi="Arial Narrow"/>
          <w:sz w:val="22"/>
          <w:szCs w:val="22"/>
        </w:rPr>
        <w:t xml:space="preserve"> programı ya da </w:t>
      </w:r>
      <w:r w:rsidR="000E5D06">
        <w:rPr>
          <w:rFonts w:ascii="Arial Narrow" w:hAnsi="Arial Narrow"/>
          <w:sz w:val="22"/>
          <w:szCs w:val="22"/>
        </w:rPr>
        <w:t>Tetkik</w:t>
      </w:r>
      <w:r w:rsidRPr="00761764">
        <w:rPr>
          <w:rFonts w:ascii="Arial Narrow" w:hAnsi="Arial Narrow"/>
          <w:sz w:val="22"/>
          <w:szCs w:val="22"/>
        </w:rPr>
        <w:t xml:space="preserve"> ekibine itirazını </w:t>
      </w:r>
      <w:proofErr w:type="spellStart"/>
      <w:r w:rsidR="000E5D06">
        <w:rPr>
          <w:rFonts w:ascii="Arial Narrow" w:hAnsi="Arial Narrow"/>
          <w:sz w:val="22"/>
          <w:szCs w:val="22"/>
        </w:rPr>
        <w:t>Tetkik</w:t>
      </w:r>
      <w:r w:rsidRPr="00761764">
        <w:rPr>
          <w:rFonts w:ascii="Arial Narrow" w:hAnsi="Arial Narrow"/>
          <w:sz w:val="22"/>
          <w:szCs w:val="22"/>
        </w:rPr>
        <w:t>den</w:t>
      </w:r>
      <w:proofErr w:type="spellEnd"/>
      <w:r w:rsidRPr="00761764">
        <w:rPr>
          <w:rFonts w:ascii="Arial Narrow" w:hAnsi="Arial Narrow"/>
          <w:sz w:val="22"/>
          <w:szCs w:val="22"/>
        </w:rPr>
        <w:t xml:space="preserve"> önce </w:t>
      </w:r>
      <w:proofErr w:type="gramStart"/>
      <w:r w:rsidRPr="00761764">
        <w:rPr>
          <w:rFonts w:ascii="Arial Narrow" w:hAnsi="Arial Narrow"/>
          <w:sz w:val="22"/>
          <w:szCs w:val="22"/>
        </w:rPr>
        <w:t xml:space="preserve">EUROGAP </w:t>
      </w:r>
      <w:r w:rsidR="0014713E">
        <w:rPr>
          <w:rFonts w:ascii="Arial Narrow" w:hAnsi="Arial Narrow"/>
          <w:sz w:val="22"/>
          <w:szCs w:val="22"/>
        </w:rPr>
        <w:t xml:space="preserve"> </w:t>
      </w:r>
      <w:r w:rsidRPr="00761764">
        <w:rPr>
          <w:rFonts w:ascii="Arial Narrow" w:hAnsi="Arial Narrow"/>
          <w:sz w:val="22"/>
          <w:szCs w:val="22"/>
        </w:rPr>
        <w:t>ne</w:t>
      </w:r>
      <w:proofErr w:type="gramEnd"/>
      <w:r w:rsidRPr="00761764">
        <w:rPr>
          <w:rFonts w:ascii="Arial Narrow" w:hAnsi="Arial Narrow"/>
          <w:sz w:val="22"/>
          <w:szCs w:val="22"/>
        </w:rPr>
        <w:t xml:space="preserve"> bildirebilir. Müşterinin talebi doğrultusunda </w:t>
      </w:r>
      <w:r w:rsidR="000E5D06">
        <w:rPr>
          <w:rFonts w:ascii="Arial Narrow" w:hAnsi="Arial Narrow"/>
          <w:sz w:val="22"/>
          <w:szCs w:val="22"/>
        </w:rPr>
        <w:t>Tetkik</w:t>
      </w:r>
      <w:r w:rsidRPr="00761764">
        <w:rPr>
          <w:rFonts w:ascii="Arial Narrow" w:hAnsi="Arial Narrow"/>
          <w:sz w:val="22"/>
          <w:szCs w:val="22"/>
        </w:rPr>
        <w:t xml:space="preserve"> ekibinde görev alan </w:t>
      </w:r>
      <w:r w:rsidR="000E5D06">
        <w:rPr>
          <w:rFonts w:ascii="Arial Narrow" w:hAnsi="Arial Narrow"/>
          <w:sz w:val="22"/>
          <w:szCs w:val="22"/>
        </w:rPr>
        <w:t>Tetkikçi</w:t>
      </w:r>
      <w:r w:rsidRPr="00761764">
        <w:rPr>
          <w:rFonts w:ascii="Arial Narrow" w:hAnsi="Arial Narrow"/>
          <w:sz w:val="22"/>
          <w:szCs w:val="22"/>
        </w:rPr>
        <w:t xml:space="preserve"> ve teknik uzmanların öz geçmişleri müşteriye iletilir. </w:t>
      </w:r>
      <w:r w:rsidR="000E5D06">
        <w:rPr>
          <w:rFonts w:ascii="Arial Narrow" w:hAnsi="Arial Narrow"/>
          <w:sz w:val="22"/>
          <w:szCs w:val="22"/>
        </w:rPr>
        <w:t>Tetkik</w:t>
      </w:r>
      <w:r w:rsidRPr="00761764">
        <w:rPr>
          <w:rFonts w:ascii="Arial Narrow" w:hAnsi="Arial Narrow"/>
          <w:sz w:val="22"/>
          <w:szCs w:val="22"/>
        </w:rPr>
        <w:t xml:space="preserve"> planında </w:t>
      </w:r>
      <w:proofErr w:type="gramStart"/>
      <w:r w:rsidRPr="00761764">
        <w:rPr>
          <w:rFonts w:ascii="Arial Narrow" w:hAnsi="Arial Narrow"/>
          <w:sz w:val="22"/>
          <w:szCs w:val="22"/>
        </w:rPr>
        <w:t xml:space="preserve">EUROGAP </w:t>
      </w:r>
      <w:r w:rsidR="0014713E">
        <w:rPr>
          <w:rFonts w:ascii="Arial Narrow" w:hAnsi="Arial Narrow"/>
          <w:sz w:val="22"/>
          <w:szCs w:val="22"/>
        </w:rPr>
        <w:t xml:space="preserve"> </w:t>
      </w:r>
      <w:proofErr w:type="spellStart"/>
      <w:r w:rsidRPr="00761764">
        <w:rPr>
          <w:rFonts w:ascii="Arial Narrow" w:hAnsi="Arial Narrow"/>
          <w:sz w:val="22"/>
          <w:szCs w:val="22"/>
        </w:rPr>
        <w:t>nden</w:t>
      </w:r>
      <w:proofErr w:type="spellEnd"/>
      <w:proofErr w:type="gramEnd"/>
      <w:r w:rsidRPr="00761764">
        <w:rPr>
          <w:rFonts w:ascii="Arial Narrow" w:hAnsi="Arial Narrow"/>
          <w:sz w:val="22"/>
          <w:szCs w:val="22"/>
        </w:rPr>
        <w:t xml:space="preserve"> kaynaklanan herhangi bir nedenle bir değişiklik ihtiyacı ortaya çıkması durumunda durum, müşteriye </w:t>
      </w:r>
      <w:r w:rsidR="000E5D06">
        <w:rPr>
          <w:rFonts w:ascii="Arial Narrow" w:hAnsi="Arial Narrow"/>
          <w:sz w:val="22"/>
          <w:szCs w:val="22"/>
        </w:rPr>
        <w:t>Tetkik</w:t>
      </w:r>
      <w:r w:rsidRPr="00761764">
        <w:rPr>
          <w:rFonts w:ascii="Arial Narrow" w:hAnsi="Arial Narrow"/>
          <w:sz w:val="22"/>
          <w:szCs w:val="22"/>
        </w:rPr>
        <w:t xml:space="preserve"> öncesinde bildirilir ve müşteri teyidi alınır.</w:t>
      </w:r>
    </w:p>
    <w:p w14:paraId="1C036996" w14:textId="77777777" w:rsidR="00067855" w:rsidRPr="00761764" w:rsidRDefault="00067855">
      <w:pPr>
        <w:ind w:left="1418" w:right="153"/>
        <w:jc w:val="both"/>
        <w:rPr>
          <w:rFonts w:ascii="Arial Narrow" w:hAnsi="Arial Narrow"/>
          <w:sz w:val="22"/>
          <w:szCs w:val="22"/>
        </w:rPr>
      </w:pPr>
    </w:p>
    <w:p w14:paraId="49F66DB8" w14:textId="77777777" w:rsidR="00067855" w:rsidRPr="00761764" w:rsidRDefault="00067855">
      <w:pPr>
        <w:numPr>
          <w:ilvl w:val="2"/>
          <w:numId w:val="1"/>
        </w:numPr>
        <w:ind w:left="1418" w:right="153" w:hanging="709"/>
        <w:jc w:val="both"/>
        <w:rPr>
          <w:rFonts w:ascii="Arial Narrow" w:hAnsi="Arial Narrow"/>
          <w:sz w:val="22"/>
          <w:szCs w:val="22"/>
        </w:rPr>
      </w:pPr>
      <w:r w:rsidRPr="00761764">
        <w:rPr>
          <w:rFonts w:ascii="Arial Narrow" w:hAnsi="Arial Narrow"/>
          <w:sz w:val="22"/>
          <w:szCs w:val="22"/>
        </w:rPr>
        <w:t xml:space="preserve">İtiraz neticesinde itirazın gerekçesi ve içeriğine bağlı olarak </w:t>
      </w:r>
      <w:r w:rsidR="000E5D06">
        <w:rPr>
          <w:rFonts w:ascii="Arial Narrow" w:hAnsi="Arial Narrow"/>
          <w:sz w:val="22"/>
          <w:szCs w:val="22"/>
        </w:rPr>
        <w:t>Tetkik</w:t>
      </w:r>
      <w:r w:rsidRPr="00761764">
        <w:rPr>
          <w:rFonts w:ascii="Arial Narrow" w:hAnsi="Arial Narrow"/>
          <w:sz w:val="22"/>
          <w:szCs w:val="22"/>
        </w:rPr>
        <w:t xml:space="preserve"> programı ya da </w:t>
      </w:r>
      <w:r w:rsidR="000E5D06">
        <w:rPr>
          <w:rFonts w:ascii="Arial Narrow" w:hAnsi="Arial Narrow"/>
          <w:sz w:val="22"/>
          <w:szCs w:val="22"/>
        </w:rPr>
        <w:t>Tetkik</w:t>
      </w:r>
      <w:r w:rsidRPr="00761764">
        <w:rPr>
          <w:rFonts w:ascii="Arial Narrow" w:hAnsi="Arial Narrow"/>
          <w:sz w:val="22"/>
          <w:szCs w:val="22"/>
        </w:rPr>
        <w:t xml:space="preserve"> ekibi değiştirilebilir. </w:t>
      </w:r>
      <w:r w:rsidR="000E5D06">
        <w:rPr>
          <w:rFonts w:ascii="Arial Narrow" w:hAnsi="Arial Narrow"/>
          <w:sz w:val="22"/>
          <w:szCs w:val="22"/>
        </w:rPr>
        <w:t>Tetkik</w:t>
      </w:r>
      <w:r w:rsidRPr="00761764">
        <w:rPr>
          <w:rFonts w:ascii="Arial Narrow" w:hAnsi="Arial Narrow"/>
          <w:sz w:val="22"/>
          <w:szCs w:val="22"/>
        </w:rPr>
        <w:t xml:space="preserve"> planında değişikliğin mümkün olmadığı durumlar, Belgelendirme Yöneticisi tarafından müşteriye izah edilir, müşterinin itirazında ısrarlı olması durumunda süreç, </w:t>
      </w:r>
      <w:r w:rsidRPr="00761764">
        <w:rPr>
          <w:rFonts w:ascii="Arial Narrow" w:hAnsi="Arial Narrow"/>
          <w:b/>
          <w:sz w:val="22"/>
          <w:szCs w:val="22"/>
        </w:rPr>
        <w:t>PR.010 İtiraz ve Şikâyetlerin Değerlendirilmesi Prosedürü</w:t>
      </w:r>
      <w:r w:rsidRPr="00761764">
        <w:rPr>
          <w:rFonts w:ascii="Arial Narrow" w:hAnsi="Arial Narrow"/>
          <w:sz w:val="22"/>
          <w:szCs w:val="22"/>
        </w:rPr>
        <w:t>’ ne uygun olarak yürütülür.</w:t>
      </w:r>
    </w:p>
    <w:p w14:paraId="0DDBF79A" w14:textId="77777777" w:rsidR="00067855" w:rsidRPr="00761764" w:rsidRDefault="00067855">
      <w:pPr>
        <w:pStyle w:val="ListeParagraf"/>
        <w:rPr>
          <w:rFonts w:ascii="Arial Narrow" w:hAnsi="Arial Narrow"/>
          <w:sz w:val="22"/>
          <w:szCs w:val="22"/>
        </w:rPr>
      </w:pPr>
    </w:p>
    <w:p w14:paraId="4AB6748F" w14:textId="77777777" w:rsidR="00067855" w:rsidRPr="00761764" w:rsidRDefault="000E5D06">
      <w:pPr>
        <w:numPr>
          <w:ilvl w:val="2"/>
          <w:numId w:val="1"/>
        </w:numPr>
        <w:ind w:left="1418" w:right="153" w:hanging="709"/>
        <w:jc w:val="both"/>
        <w:rPr>
          <w:rFonts w:ascii="Arial Narrow" w:hAnsi="Arial Narrow"/>
          <w:sz w:val="22"/>
          <w:szCs w:val="22"/>
        </w:rPr>
      </w:pPr>
      <w:r>
        <w:rPr>
          <w:rFonts w:ascii="Arial Narrow" w:hAnsi="Arial Narrow"/>
          <w:sz w:val="22"/>
          <w:szCs w:val="22"/>
        </w:rPr>
        <w:t>Tetkik</w:t>
      </w:r>
      <w:r w:rsidR="00067855" w:rsidRPr="00761764">
        <w:rPr>
          <w:rFonts w:ascii="Arial Narrow" w:hAnsi="Arial Narrow"/>
          <w:sz w:val="22"/>
          <w:szCs w:val="22"/>
        </w:rPr>
        <w:t xml:space="preserve"> ekibinin tek kişiden oluşması durumunda atanacak kişinin Baş </w:t>
      </w:r>
      <w:r>
        <w:rPr>
          <w:rFonts w:ascii="Arial Narrow" w:hAnsi="Arial Narrow"/>
          <w:sz w:val="22"/>
          <w:szCs w:val="22"/>
        </w:rPr>
        <w:t>Tetkikçi</w:t>
      </w:r>
      <w:r w:rsidR="00067855" w:rsidRPr="00761764">
        <w:rPr>
          <w:rFonts w:ascii="Arial Narrow" w:hAnsi="Arial Narrow"/>
          <w:sz w:val="22"/>
          <w:szCs w:val="22"/>
        </w:rPr>
        <w:t xml:space="preserve"> olmalıdır ve kodlar için yeterliliği sağla</w:t>
      </w:r>
      <w:r w:rsidR="00DF52E2">
        <w:rPr>
          <w:rFonts w:ascii="Arial Narrow" w:hAnsi="Arial Narrow"/>
          <w:sz w:val="22"/>
          <w:szCs w:val="22"/>
        </w:rPr>
        <w:t>n</w:t>
      </w:r>
      <w:r w:rsidR="00067855" w:rsidRPr="00761764">
        <w:rPr>
          <w:rFonts w:ascii="Arial Narrow" w:hAnsi="Arial Narrow"/>
          <w:sz w:val="22"/>
          <w:szCs w:val="22"/>
        </w:rPr>
        <w:t>malıdır.</w:t>
      </w:r>
    </w:p>
    <w:p w14:paraId="54A272D5" w14:textId="77777777" w:rsidR="00067855" w:rsidRPr="00761764" w:rsidRDefault="00067855" w:rsidP="003477E6">
      <w:pPr>
        <w:ind w:right="153"/>
        <w:jc w:val="both"/>
        <w:rPr>
          <w:rFonts w:ascii="Arial Narrow" w:hAnsi="Arial Narrow"/>
          <w:sz w:val="22"/>
          <w:szCs w:val="22"/>
        </w:rPr>
      </w:pPr>
    </w:p>
    <w:p w14:paraId="771C29E5" w14:textId="77777777" w:rsidR="00067855" w:rsidRPr="00761764" w:rsidRDefault="000E5D06">
      <w:pPr>
        <w:numPr>
          <w:ilvl w:val="1"/>
          <w:numId w:val="1"/>
        </w:numPr>
        <w:ind w:right="153"/>
        <w:jc w:val="both"/>
        <w:rPr>
          <w:rFonts w:ascii="Arial Narrow" w:hAnsi="Arial Narrow"/>
          <w:b/>
          <w:sz w:val="22"/>
          <w:szCs w:val="22"/>
        </w:rPr>
      </w:pPr>
      <w:r>
        <w:rPr>
          <w:rFonts w:ascii="Arial Narrow" w:hAnsi="Arial Narrow"/>
          <w:b/>
          <w:sz w:val="22"/>
          <w:szCs w:val="22"/>
        </w:rPr>
        <w:t>Tetkik</w:t>
      </w:r>
      <w:r w:rsidR="00067855" w:rsidRPr="00761764">
        <w:rPr>
          <w:rFonts w:ascii="Arial Narrow" w:hAnsi="Arial Narrow"/>
          <w:b/>
          <w:sz w:val="22"/>
          <w:szCs w:val="22"/>
        </w:rPr>
        <w:t xml:space="preserve"> Programı</w:t>
      </w:r>
    </w:p>
    <w:p w14:paraId="0E803233" w14:textId="77777777" w:rsidR="00067855" w:rsidRPr="00761764" w:rsidRDefault="00067855">
      <w:pPr>
        <w:ind w:left="1068" w:right="153"/>
        <w:jc w:val="both"/>
        <w:rPr>
          <w:rFonts w:ascii="Arial Narrow" w:hAnsi="Arial Narrow"/>
          <w:b/>
          <w:sz w:val="22"/>
          <w:szCs w:val="22"/>
        </w:rPr>
      </w:pPr>
    </w:p>
    <w:p w14:paraId="671299AE" w14:textId="77777777" w:rsidR="00067855" w:rsidRPr="00761764" w:rsidRDefault="00067855">
      <w:pPr>
        <w:ind w:left="1068" w:right="153"/>
        <w:jc w:val="both"/>
        <w:rPr>
          <w:rFonts w:ascii="Arial Narrow" w:hAnsi="Arial Narrow"/>
          <w:sz w:val="22"/>
          <w:szCs w:val="22"/>
        </w:rPr>
      </w:pPr>
      <w:r w:rsidRPr="00761764">
        <w:rPr>
          <w:rFonts w:ascii="Arial Narrow" w:hAnsi="Arial Narrow"/>
          <w:sz w:val="22"/>
          <w:szCs w:val="22"/>
        </w:rPr>
        <w:t xml:space="preserve">Müşterinin </w:t>
      </w:r>
      <w:r w:rsidR="003A0239" w:rsidRPr="00761764">
        <w:rPr>
          <w:rFonts w:ascii="Arial Narrow" w:hAnsi="Arial Narrow"/>
          <w:sz w:val="22"/>
          <w:szCs w:val="22"/>
        </w:rPr>
        <w:t xml:space="preserve">ile sözleşme imzalandıktan sonra, </w:t>
      </w:r>
      <w:r w:rsidRPr="00761764">
        <w:rPr>
          <w:rFonts w:ascii="Arial Narrow" w:hAnsi="Arial Narrow"/>
          <w:sz w:val="22"/>
          <w:szCs w:val="22"/>
        </w:rPr>
        <w:t xml:space="preserve">elde edilen bilgilere göre firma için 3 yıllık bir belgelendirme çevrimini içeren </w:t>
      </w:r>
      <w:r w:rsidRPr="00761764">
        <w:rPr>
          <w:rFonts w:ascii="Arial Narrow" w:hAnsi="Arial Narrow"/>
          <w:b/>
          <w:sz w:val="22"/>
          <w:szCs w:val="22"/>
        </w:rPr>
        <w:t xml:space="preserve">FR.072 Sistem Belgelendirme </w:t>
      </w:r>
      <w:r w:rsidR="000E5D06">
        <w:rPr>
          <w:rFonts w:ascii="Arial Narrow" w:hAnsi="Arial Narrow"/>
          <w:b/>
          <w:sz w:val="22"/>
          <w:szCs w:val="22"/>
        </w:rPr>
        <w:t>Tetkik</w:t>
      </w:r>
      <w:r w:rsidRPr="00761764">
        <w:rPr>
          <w:rFonts w:ascii="Arial Narrow" w:hAnsi="Arial Narrow"/>
          <w:b/>
          <w:sz w:val="22"/>
          <w:szCs w:val="22"/>
        </w:rPr>
        <w:t xml:space="preserve"> Programı</w:t>
      </w:r>
      <w:r w:rsidRPr="00761764">
        <w:rPr>
          <w:rFonts w:ascii="Arial Narrow" w:hAnsi="Arial Narrow"/>
          <w:sz w:val="22"/>
          <w:szCs w:val="22"/>
        </w:rPr>
        <w:t xml:space="preserve"> oluşturularak müşteriye gönderilir ve müşterinin onayı alınır. </w:t>
      </w:r>
    </w:p>
    <w:p w14:paraId="4F9E892B" w14:textId="77777777" w:rsidR="00067855" w:rsidRDefault="000E5D06">
      <w:pPr>
        <w:ind w:left="1068" w:right="153"/>
        <w:jc w:val="both"/>
        <w:rPr>
          <w:rFonts w:ascii="Arial Narrow" w:hAnsi="Arial Narrow"/>
          <w:sz w:val="22"/>
          <w:szCs w:val="22"/>
        </w:rPr>
      </w:pPr>
      <w:r>
        <w:rPr>
          <w:rFonts w:ascii="Arial Narrow" w:hAnsi="Arial Narrow"/>
          <w:sz w:val="22"/>
          <w:szCs w:val="22"/>
        </w:rPr>
        <w:t>Tetkik</w:t>
      </w:r>
      <w:r w:rsidR="00067855" w:rsidRPr="00761764">
        <w:rPr>
          <w:rFonts w:ascii="Arial Narrow" w:hAnsi="Arial Narrow"/>
          <w:sz w:val="22"/>
          <w:szCs w:val="22"/>
        </w:rPr>
        <w:t xml:space="preserve"> programı yapılan her değişiklik sonrası revize edilerek yeni parametrelere göre tekrar hazır</w:t>
      </w:r>
      <w:r w:rsidR="006C47FE" w:rsidRPr="00761764">
        <w:rPr>
          <w:rFonts w:ascii="Arial Narrow" w:hAnsi="Arial Narrow"/>
          <w:sz w:val="22"/>
          <w:szCs w:val="22"/>
        </w:rPr>
        <w:t>lanır ve müşteri ile teyit edile</w:t>
      </w:r>
      <w:r w:rsidR="00067855" w:rsidRPr="00761764">
        <w:rPr>
          <w:rFonts w:ascii="Arial Narrow" w:hAnsi="Arial Narrow"/>
          <w:sz w:val="22"/>
          <w:szCs w:val="22"/>
        </w:rPr>
        <w:t>r</w:t>
      </w:r>
      <w:r w:rsidR="006C47FE" w:rsidRPr="00761764">
        <w:rPr>
          <w:rFonts w:ascii="Arial Narrow" w:hAnsi="Arial Narrow"/>
          <w:sz w:val="22"/>
          <w:szCs w:val="22"/>
        </w:rPr>
        <w:t>ek onayı alınır.</w:t>
      </w:r>
    </w:p>
    <w:p w14:paraId="1001121D" w14:textId="77777777" w:rsidR="00AF4BA7" w:rsidRPr="00761764" w:rsidRDefault="00AF4BA7">
      <w:pPr>
        <w:ind w:left="1068" w:right="153"/>
        <w:jc w:val="both"/>
        <w:rPr>
          <w:rFonts w:ascii="Arial Narrow" w:hAnsi="Arial Narrow"/>
          <w:sz w:val="22"/>
          <w:szCs w:val="22"/>
        </w:rPr>
      </w:pPr>
    </w:p>
    <w:p w14:paraId="14208DB2" w14:textId="77777777" w:rsidR="007F0EDD" w:rsidRPr="00761764" w:rsidRDefault="007F0EDD">
      <w:pPr>
        <w:ind w:left="1068" w:right="153"/>
        <w:jc w:val="both"/>
        <w:rPr>
          <w:rFonts w:ascii="Arial Narrow" w:hAnsi="Arial Narrow"/>
          <w:b/>
          <w:sz w:val="22"/>
          <w:szCs w:val="22"/>
        </w:rPr>
      </w:pPr>
      <w:r w:rsidRPr="00761764">
        <w:rPr>
          <w:rFonts w:ascii="Arial Narrow" w:hAnsi="Arial Narrow"/>
          <w:b/>
          <w:sz w:val="22"/>
          <w:szCs w:val="22"/>
        </w:rPr>
        <w:t xml:space="preserve">FR.072 Sistem Belgelendirme </w:t>
      </w:r>
      <w:r w:rsidR="000E5D06">
        <w:rPr>
          <w:rFonts w:ascii="Arial Narrow" w:hAnsi="Arial Narrow"/>
          <w:b/>
          <w:sz w:val="22"/>
          <w:szCs w:val="22"/>
        </w:rPr>
        <w:t>Tetkik</w:t>
      </w:r>
      <w:r w:rsidRPr="00761764">
        <w:rPr>
          <w:rFonts w:ascii="Arial Narrow" w:hAnsi="Arial Narrow"/>
          <w:b/>
          <w:sz w:val="22"/>
          <w:szCs w:val="22"/>
        </w:rPr>
        <w:t xml:space="preserve"> Programı içeriğinde;</w:t>
      </w:r>
    </w:p>
    <w:p w14:paraId="3FE8B11E" w14:textId="77777777" w:rsidR="007F0EDD" w:rsidRPr="00761764" w:rsidRDefault="007F0EDD" w:rsidP="007F0EDD">
      <w:pPr>
        <w:numPr>
          <w:ilvl w:val="0"/>
          <w:numId w:val="29"/>
        </w:numPr>
        <w:ind w:right="153"/>
        <w:jc w:val="both"/>
        <w:rPr>
          <w:rFonts w:ascii="Arial Narrow" w:hAnsi="Arial Narrow"/>
          <w:sz w:val="22"/>
          <w:szCs w:val="22"/>
        </w:rPr>
      </w:pPr>
      <w:r w:rsidRPr="00761764">
        <w:rPr>
          <w:rFonts w:ascii="Arial Narrow" w:hAnsi="Arial Narrow"/>
          <w:sz w:val="22"/>
          <w:szCs w:val="22"/>
        </w:rPr>
        <w:t>Kuruluş ait bilgiler,</w:t>
      </w:r>
    </w:p>
    <w:p w14:paraId="5CDFA25D" w14:textId="77777777" w:rsidR="007F0EDD" w:rsidRPr="00761764" w:rsidRDefault="007F0EDD" w:rsidP="007F0EDD">
      <w:pPr>
        <w:numPr>
          <w:ilvl w:val="0"/>
          <w:numId w:val="29"/>
        </w:numPr>
        <w:ind w:right="153"/>
        <w:jc w:val="both"/>
        <w:rPr>
          <w:rFonts w:ascii="Arial Narrow" w:hAnsi="Arial Narrow"/>
          <w:sz w:val="22"/>
          <w:szCs w:val="22"/>
        </w:rPr>
      </w:pPr>
      <w:r w:rsidRPr="00761764">
        <w:rPr>
          <w:rFonts w:ascii="Arial Narrow" w:hAnsi="Arial Narrow"/>
          <w:sz w:val="22"/>
          <w:szCs w:val="22"/>
        </w:rPr>
        <w:t>Kuruluşun belgelendirme kapsamı,</w:t>
      </w:r>
    </w:p>
    <w:p w14:paraId="0A64BB28" w14:textId="77777777" w:rsidR="007F0EDD" w:rsidRPr="00761764" w:rsidRDefault="007F0EDD" w:rsidP="007F0EDD">
      <w:pPr>
        <w:numPr>
          <w:ilvl w:val="0"/>
          <w:numId w:val="29"/>
        </w:numPr>
        <w:ind w:right="153"/>
        <w:jc w:val="both"/>
        <w:rPr>
          <w:rFonts w:ascii="Arial Narrow" w:hAnsi="Arial Narrow"/>
          <w:sz w:val="22"/>
          <w:szCs w:val="22"/>
        </w:rPr>
      </w:pPr>
      <w:r w:rsidRPr="00761764">
        <w:rPr>
          <w:rFonts w:ascii="Arial Narrow" w:hAnsi="Arial Narrow"/>
          <w:sz w:val="22"/>
          <w:szCs w:val="22"/>
        </w:rPr>
        <w:t>Hariç tutulan maddeleri,</w:t>
      </w:r>
    </w:p>
    <w:p w14:paraId="556C9A30" w14:textId="77777777" w:rsidR="007F0EDD" w:rsidRPr="00761764" w:rsidRDefault="007F0EDD" w:rsidP="007F0EDD">
      <w:pPr>
        <w:numPr>
          <w:ilvl w:val="0"/>
          <w:numId w:val="29"/>
        </w:numPr>
        <w:ind w:right="153"/>
        <w:jc w:val="both"/>
        <w:rPr>
          <w:rFonts w:ascii="Arial Narrow" w:hAnsi="Arial Narrow"/>
          <w:sz w:val="22"/>
          <w:szCs w:val="22"/>
        </w:rPr>
      </w:pPr>
      <w:r w:rsidRPr="00761764">
        <w:rPr>
          <w:rFonts w:ascii="Arial Narrow" w:hAnsi="Arial Narrow"/>
          <w:sz w:val="22"/>
          <w:szCs w:val="22"/>
        </w:rPr>
        <w:t>Kuruluş Çalışan sayısı,</w:t>
      </w:r>
    </w:p>
    <w:p w14:paraId="4264072B" w14:textId="77777777" w:rsidR="007F0EDD" w:rsidRPr="00761764" w:rsidRDefault="007F0EDD" w:rsidP="007F0EDD">
      <w:pPr>
        <w:numPr>
          <w:ilvl w:val="0"/>
          <w:numId w:val="29"/>
        </w:numPr>
        <w:ind w:right="153"/>
        <w:jc w:val="both"/>
        <w:rPr>
          <w:rFonts w:ascii="Arial Narrow" w:hAnsi="Arial Narrow"/>
          <w:sz w:val="22"/>
          <w:szCs w:val="22"/>
        </w:rPr>
      </w:pPr>
      <w:r w:rsidRPr="00761764">
        <w:rPr>
          <w:rFonts w:ascii="Arial Narrow" w:hAnsi="Arial Narrow"/>
          <w:sz w:val="22"/>
          <w:szCs w:val="22"/>
        </w:rPr>
        <w:t>Tetkikin revizyonunu</w:t>
      </w:r>
    </w:p>
    <w:p w14:paraId="1273CD66" w14:textId="77777777" w:rsidR="007F0EDD" w:rsidRPr="00761764" w:rsidRDefault="007F0EDD" w:rsidP="007F0EDD">
      <w:pPr>
        <w:numPr>
          <w:ilvl w:val="0"/>
          <w:numId w:val="29"/>
        </w:numPr>
        <w:ind w:right="153"/>
        <w:jc w:val="both"/>
        <w:rPr>
          <w:rFonts w:ascii="Arial Narrow" w:hAnsi="Arial Narrow"/>
          <w:sz w:val="22"/>
          <w:szCs w:val="22"/>
        </w:rPr>
      </w:pPr>
      <w:r w:rsidRPr="00761764">
        <w:rPr>
          <w:rFonts w:ascii="Arial Narrow" w:hAnsi="Arial Narrow"/>
          <w:sz w:val="22"/>
          <w:szCs w:val="22"/>
        </w:rPr>
        <w:lastRenderedPageBreak/>
        <w:t xml:space="preserve">3 yıllık Tetkikin tiplerini, </w:t>
      </w:r>
      <w:proofErr w:type="spellStart"/>
      <w:proofErr w:type="gramStart"/>
      <w:r w:rsidRPr="00761764">
        <w:rPr>
          <w:rFonts w:ascii="Arial Narrow" w:hAnsi="Arial Narrow"/>
          <w:sz w:val="22"/>
          <w:szCs w:val="22"/>
        </w:rPr>
        <w:t>tarihi,süresi</w:t>
      </w:r>
      <w:proofErr w:type="spellEnd"/>
      <w:proofErr w:type="gramEnd"/>
      <w:r w:rsidRPr="00761764">
        <w:rPr>
          <w:rFonts w:ascii="Arial Narrow" w:hAnsi="Arial Narrow"/>
          <w:sz w:val="22"/>
          <w:szCs w:val="22"/>
        </w:rPr>
        <w:t>, tetkik edilecek yeri, kapsamı, EA/NACE bilgilerini,</w:t>
      </w:r>
      <w:r w:rsidR="00761764" w:rsidRPr="00761764">
        <w:rPr>
          <w:rFonts w:ascii="Arial Narrow" w:hAnsi="Arial Narrow"/>
          <w:sz w:val="22"/>
          <w:szCs w:val="22"/>
        </w:rPr>
        <w:t xml:space="preserve"> </w:t>
      </w:r>
      <w:r w:rsidRPr="00761764">
        <w:rPr>
          <w:rFonts w:ascii="Arial Narrow" w:hAnsi="Arial Narrow"/>
          <w:sz w:val="22"/>
          <w:szCs w:val="22"/>
        </w:rPr>
        <w:t xml:space="preserve">tetkik ekibi bilgilerini ve önceki </w:t>
      </w:r>
      <w:r w:rsidR="000E5D06">
        <w:rPr>
          <w:rFonts w:ascii="Arial Narrow" w:hAnsi="Arial Narrow"/>
          <w:sz w:val="22"/>
          <w:szCs w:val="22"/>
        </w:rPr>
        <w:t>Tetkik</w:t>
      </w:r>
      <w:r w:rsidRPr="00761764">
        <w:rPr>
          <w:rFonts w:ascii="Arial Narrow" w:hAnsi="Arial Narrow"/>
          <w:sz w:val="22"/>
          <w:szCs w:val="22"/>
        </w:rPr>
        <w:t xml:space="preserve"> sonuçlarını gösterir.</w:t>
      </w:r>
    </w:p>
    <w:p w14:paraId="7F9B6E2F" w14:textId="77777777" w:rsidR="00B70FDE" w:rsidRDefault="00B70FDE" w:rsidP="007F0EDD">
      <w:pPr>
        <w:numPr>
          <w:ilvl w:val="0"/>
          <w:numId w:val="29"/>
        </w:numPr>
        <w:ind w:right="153"/>
        <w:jc w:val="both"/>
        <w:rPr>
          <w:rFonts w:ascii="Arial Narrow" w:hAnsi="Arial Narrow"/>
          <w:sz w:val="22"/>
          <w:szCs w:val="22"/>
        </w:rPr>
      </w:pPr>
      <w:r w:rsidRPr="00761764">
        <w:rPr>
          <w:rFonts w:ascii="Arial Narrow" w:hAnsi="Arial Narrow"/>
          <w:sz w:val="22"/>
          <w:szCs w:val="22"/>
        </w:rPr>
        <w:t>Müşteri memnuniyeti gibi sistemin etkinliğini gösteren hususlar</w:t>
      </w:r>
    </w:p>
    <w:p w14:paraId="08DF00C1" w14:textId="77777777" w:rsidR="003477E6" w:rsidRPr="003477E6" w:rsidRDefault="003477E6" w:rsidP="007F0EDD">
      <w:pPr>
        <w:numPr>
          <w:ilvl w:val="0"/>
          <w:numId w:val="29"/>
        </w:numPr>
        <w:ind w:right="153"/>
        <w:jc w:val="both"/>
        <w:rPr>
          <w:rFonts w:ascii="Arial Narrow" w:hAnsi="Arial Narrow"/>
          <w:sz w:val="22"/>
          <w:szCs w:val="22"/>
          <w:highlight w:val="yellow"/>
        </w:rPr>
      </w:pPr>
      <w:r>
        <w:rPr>
          <w:rFonts w:ascii="Arial Narrow" w:hAnsi="Arial Narrow"/>
          <w:sz w:val="22"/>
          <w:szCs w:val="22"/>
          <w:highlight w:val="yellow"/>
        </w:rPr>
        <w:t>Dikkat</w:t>
      </w:r>
      <w:r w:rsidRPr="003477E6">
        <w:rPr>
          <w:rFonts w:ascii="Arial Narrow" w:hAnsi="Arial Narrow"/>
          <w:sz w:val="22"/>
          <w:szCs w:val="22"/>
          <w:highlight w:val="yellow"/>
        </w:rPr>
        <w:t xml:space="preserve"> edilmesi gereken hususlar</w:t>
      </w:r>
      <w:r>
        <w:rPr>
          <w:rFonts w:ascii="Arial Narrow" w:hAnsi="Arial Narrow"/>
          <w:sz w:val="22"/>
          <w:szCs w:val="22"/>
          <w:highlight w:val="yellow"/>
        </w:rPr>
        <w:t xml:space="preserve"> belirtildiği</w:t>
      </w:r>
      <w:r w:rsidRPr="003477E6">
        <w:rPr>
          <w:rFonts w:ascii="Arial Narrow" w:hAnsi="Arial Narrow"/>
          <w:sz w:val="22"/>
          <w:szCs w:val="22"/>
          <w:highlight w:val="yellow"/>
        </w:rPr>
        <w:t xml:space="preserve"> açıklama kısmı</w:t>
      </w:r>
    </w:p>
    <w:p w14:paraId="6E2CB35E" w14:textId="77777777" w:rsidR="00067855" w:rsidRPr="00761764" w:rsidRDefault="007F0EDD">
      <w:pPr>
        <w:ind w:left="1068" w:right="153"/>
        <w:jc w:val="both"/>
        <w:rPr>
          <w:rFonts w:ascii="Arial Narrow" w:hAnsi="Arial Narrow"/>
          <w:sz w:val="22"/>
          <w:szCs w:val="22"/>
        </w:rPr>
      </w:pPr>
      <w:r w:rsidRPr="00761764">
        <w:rPr>
          <w:rFonts w:ascii="Arial Narrow" w:hAnsi="Arial Narrow"/>
          <w:sz w:val="22"/>
          <w:szCs w:val="22"/>
        </w:rPr>
        <w:t>Tetkik programını belgelendirme yöneticisi hazırla</w:t>
      </w:r>
      <w:r w:rsidR="006C47FE" w:rsidRPr="00761764">
        <w:rPr>
          <w:rFonts w:ascii="Arial Narrow" w:hAnsi="Arial Narrow"/>
          <w:sz w:val="22"/>
          <w:szCs w:val="22"/>
        </w:rPr>
        <w:t>r ve kuruluş kapsamında</w:t>
      </w:r>
      <w:r w:rsidRPr="00761764">
        <w:rPr>
          <w:rFonts w:ascii="Arial Narrow" w:hAnsi="Arial Narrow"/>
          <w:sz w:val="22"/>
          <w:szCs w:val="22"/>
        </w:rPr>
        <w:t xml:space="preserve"> </w:t>
      </w:r>
      <w:r w:rsidR="006C47FE" w:rsidRPr="00761764">
        <w:rPr>
          <w:rFonts w:ascii="Arial Narrow" w:hAnsi="Arial Narrow"/>
          <w:sz w:val="22"/>
          <w:szCs w:val="22"/>
        </w:rPr>
        <w:t>onaylı</w:t>
      </w:r>
      <w:r w:rsidRPr="00761764">
        <w:rPr>
          <w:rFonts w:ascii="Arial Narrow" w:hAnsi="Arial Narrow"/>
          <w:sz w:val="22"/>
          <w:szCs w:val="22"/>
        </w:rPr>
        <w:t xml:space="preserve"> bir </w:t>
      </w:r>
      <w:r w:rsidR="000E5D06">
        <w:rPr>
          <w:rFonts w:ascii="Arial Narrow" w:hAnsi="Arial Narrow"/>
          <w:sz w:val="22"/>
          <w:szCs w:val="22"/>
        </w:rPr>
        <w:t>Tetkikçi</w:t>
      </w:r>
      <w:r w:rsidR="007A5920" w:rsidRPr="00761764">
        <w:rPr>
          <w:rFonts w:ascii="Arial Narrow" w:hAnsi="Arial Narrow"/>
          <w:sz w:val="22"/>
          <w:szCs w:val="22"/>
        </w:rPr>
        <w:t>/Teknik Uzman</w:t>
      </w:r>
      <w:r w:rsidR="006C47FE" w:rsidRPr="00761764">
        <w:rPr>
          <w:rFonts w:ascii="Arial Narrow" w:hAnsi="Arial Narrow"/>
          <w:sz w:val="22"/>
          <w:szCs w:val="22"/>
        </w:rPr>
        <w:t xml:space="preserve"> tarafından teknik onayı alır. Kuruluş kapsamında eğer birden fazla EA bulunuyor ise, her EA için bir onaylı </w:t>
      </w:r>
      <w:r w:rsidR="000E5D06">
        <w:rPr>
          <w:rFonts w:ascii="Arial Narrow" w:hAnsi="Arial Narrow"/>
          <w:sz w:val="22"/>
          <w:szCs w:val="22"/>
        </w:rPr>
        <w:t>Tetkikçi</w:t>
      </w:r>
      <w:r w:rsidR="006C47FE" w:rsidRPr="00761764">
        <w:rPr>
          <w:rFonts w:ascii="Arial Narrow" w:hAnsi="Arial Narrow"/>
          <w:sz w:val="22"/>
          <w:szCs w:val="22"/>
        </w:rPr>
        <w:t>den</w:t>
      </w:r>
      <w:r w:rsidR="007A5920" w:rsidRPr="00761764">
        <w:rPr>
          <w:rFonts w:ascii="Arial Narrow" w:hAnsi="Arial Narrow"/>
          <w:sz w:val="22"/>
          <w:szCs w:val="22"/>
        </w:rPr>
        <w:t>/Teknik Uzman</w:t>
      </w:r>
      <w:r w:rsidR="006C47FE" w:rsidRPr="00761764">
        <w:rPr>
          <w:rFonts w:ascii="Arial Narrow" w:hAnsi="Arial Narrow"/>
          <w:sz w:val="22"/>
          <w:szCs w:val="22"/>
        </w:rPr>
        <w:t xml:space="preserve"> teknik onay alınır.</w:t>
      </w:r>
    </w:p>
    <w:p w14:paraId="43EA1363" w14:textId="77777777" w:rsidR="006C47FE" w:rsidRPr="00761764" w:rsidRDefault="006C47FE">
      <w:pPr>
        <w:ind w:left="1068" w:right="153"/>
        <w:jc w:val="both"/>
        <w:rPr>
          <w:rFonts w:ascii="Arial Narrow" w:hAnsi="Arial Narrow"/>
          <w:sz w:val="22"/>
          <w:szCs w:val="22"/>
        </w:rPr>
      </w:pPr>
    </w:p>
    <w:p w14:paraId="05F688B9" w14:textId="77777777" w:rsidR="00067855" w:rsidRPr="00761764" w:rsidRDefault="00067855">
      <w:pPr>
        <w:numPr>
          <w:ilvl w:val="1"/>
          <w:numId w:val="1"/>
        </w:numPr>
        <w:ind w:right="153"/>
        <w:jc w:val="both"/>
        <w:rPr>
          <w:rFonts w:ascii="Arial Narrow" w:hAnsi="Arial Narrow"/>
          <w:b/>
          <w:sz w:val="22"/>
          <w:szCs w:val="22"/>
        </w:rPr>
      </w:pPr>
      <w:r w:rsidRPr="00761764">
        <w:rPr>
          <w:rFonts w:ascii="Arial Narrow" w:hAnsi="Arial Narrow"/>
          <w:b/>
          <w:sz w:val="22"/>
          <w:szCs w:val="22"/>
        </w:rPr>
        <w:t>Müşteri Dokümantasyonunun Temini</w:t>
      </w:r>
    </w:p>
    <w:p w14:paraId="5DE7C6D2" w14:textId="77777777" w:rsidR="00067855" w:rsidRPr="00761764" w:rsidRDefault="00067855">
      <w:pPr>
        <w:ind w:left="1068" w:right="153"/>
        <w:jc w:val="both"/>
        <w:rPr>
          <w:rFonts w:ascii="Arial Narrow" w:hAnsi="Arial Narrow"/>
          <w:b/>
          <w:sz w:val="22"/>
          <w:szCs w:val="22"/>
        </w:rPr>
      </w:pPr>
    </w:p>
    <w:p w14:paraId="1FC3472C" w14:textId="77777777" w:rsidR="00067855" w:rsidRPr="00761764" w:rsidRDefault="00067855">
      <w:pPr>
        <w:numPr>
          <w:ilvl w:val="2"/>
          <w:numId w:val="1"/>
        </w:numPr>
        <w:ind w:left="1418" w:right="153" w:hanging="709"/>
        <w:jc w:val="both"/>
        <w:rPr>
          <w:rFonts w:ascii="Arial Narrow" w:hAnsi="Arial Narrow"/>
          <w:sz w:val="22"/>
          <w:szCs w:val="22"/>
        </w:rPr>
      </w:pPr>
      <w:r w:rsidRPr="00761764">
        <w:rPr>
          <w:rFonts w:ascii="Arial Narrow" w:hAnsi="Arial Narrow"/>
          <w:sz w:val="22"/>
          <w:szCs w:val="22"/>
        </w:rPr>
        <w:t xml:space="preserve">Müşteri ile </w:t>
      </w:r>
      <w:r w:rsidRPr="00761764">
        <w:rPr>
          <w:rFonts w:ascii="Arial Narrow" w:hAnsi="Arial Narrow"/>
          <w:b/>
          <w:sz w:val="22"/>
          <w:szCs w:val="22"/>
        </w:rPr>
        <w:t>FR.018 Belgelendirme Hizmeti Sözleşmesi’</w:t>
      </w:r>
      <w:r w:rsidRPr="00761764">
        <w:rPr>
          <w:rFonts w:ascii="Arial Narrow" w:hAnsi="Arial Narrow"/>
          <w:sz w:val="22"/>
          <w:szCs w:val="22"/>
        </w:rPr>
        <w:t xml:space="preserve"> </w:t>
      </w:r>
      <w:proofErr w:type="spellStart"/>
      <w:r w:rsidRPr="00761764">
        <w:rPr>
          <w:rFonts w:ascii="Arial Narrow" w:hAnsi="Arial Narrow"/>
          <w:sz w:val="22"/>
          <w:szCs w:val="22"/>
        </w:rPr>
        <w:t>nin</w:t>
      </w:r>
      <w:proofErr w:type="spellEnd"/>
      <w:r w:rsidRPr="00761764">
        <w:rPr>
          <w:rFonts w:ascii="Arial Narrow" w:hAnsi="Arial Narrow"/>
          <w:sz w:val="22"/>
          <w:szCs w:val="22"/>
        </w:rPr>
        <w:t xml:space="preserve"> onaylanmasının ardından Pazarlama Yöneticisi müşteri ile görüşerek, </w:t>
      </w:r>
      <w:r w:rsidR="000E5D06">
        <w:rPr>
          <w:rFonts w:ascii="Arial Narrow" w:hAnsi="Arial Narrow"/>
          <w:sz w:val="22"/>
          <w:szCs w:val="22"/>
        </w:rPr>
        <w:t>Tetkik</w:t>
      </w:r>
      <w:r w:rsidRPr="00761764">
        <w:rPr>
          <w:rFonts w:ascii="Arial Narrow" w:hAnsi="Arial Narrow"/>
          <w:sz w:val="22"/>
          <w:szCs w:val="22"/>
        </w:rPr>
        <w:t>e konu olan sistem dokümantasyonunun güncel halini 1 hafta içerisinde müşteriden basılı/CD ile talep eder.</w:t>
      </w:r>
    </w:p>
    <w:p w14:paraId="218E3781" w14:textId="77777777" w:rsidR="00067855" w:rsidRPr="00761764" w:rsidRDefault="00067855">
      <w:pPr>
        <w:ind w:left="2136" w:right="153" w:hanging="1427"/>
        <w:jc w:val="both"/>
        <w:rPr>
          <w:rFonts w:ascii="Arial Narrow" w:hAnsi="Arial Narrow"/>
          <w:sz w:val="22"/>
          <w:szCs w:val="22"/>
        </w:rPr>
      </w:pPr>
    </w:p>
    <w:p w14:paraId="67F42581" w14:textId="77777777" w:rsidR="00067855" w:rsidRPr="00761764" w:rsidRDefault="000E5D06" w:rsidP="000B5AF8">
      <w:pPr>
        <w:numPr>
          <w:ilvl w:val="2"/>
          <w:numId w:val="1"/>
        </w:numPr>
        <w:tabs>
          <w:tab w:val="left" w:pos="426"/>
        </w:tabs>
        <w:ind w:left="1418" w:right="153" w:hanging="709"/>
        <w:jc w:val="both"/>
        <w:rPr>
          <w:rFonts w:ascii="Arial Narrow" w:hAnsi="Arial Narrow"/>
          <w:sz w:val="22"/>
          <w:szCs w:val="22"/>
        </w:rPr>
      </w:pPr>
      <w:r>
        <w:rPr>
          <w:rFonts w:ascii="Arial Narrow" w:hAnsi="Arial Narrow"/>
          <w:sz w:val="22"/>
          <w:szCs w:val="22"/>
        </w:rPr>
        <w:t>Tetkik</w:t>
      </w:r>
      <w:r w:rsidR="00067855" w:rsidRPr="00761764">
        <w:rPr>
          <w:rFonts w:ascii="Arial Narrow" w:hAnsi="Arial Narrow"/>
          <w:sz w:val="22"/>
          <w:szCs w:val="22"/>
        </w:rPr>
        <w:t xml:space="preserve"> öncesinde müşteriden istenen yönetim sistemi dokümantasyon aşağıda belirtilen dokümanlardan oluşur:</w:t>
      </w:r>
    </w:p>
    <w:p w14:paraId="1C4FB74F" w14:textId="77777777" w:rsidR="00067855" w:rsidRPr="00761764" w:rsidRDefault="00067855">
      <w:pPr>
        <w:numPr>
          <w:ilvl w:val="0"/>
          <w:numId w:val="9"/>
        </w:numPr>
        <w:ind w:left="2127" w:right="140" w:hanging="709"/>
        <w:jc w:val="both"/>
        <w:rPr>
          <w:rFonts w:ascii="Arial Narrow" w:hAnsi="Arial Narrow"/>
          <w:sz w:val="22"/>
          <w:szCs w:val="22"/>
        </w:rPr>
      </w:pPr>
      <w:r w:rsidRPr="00761764">
        <w:rPr>
          <w:rFonts w:ascii="Arial Narrow" w:hAnsi="Arial Narrow"/>
          <w:sz w:val="22"/>
          <w:szCs w:val="22"/>
        </w:rPr>
        <w:t>Kalite El Kitabı (Proses Şeması, Organizasyon Şeması, Kalite politikası ve hedefleri, kuruluş kapsamını da içerecek şekilde)</w:t>
      </w:r>
    </w:p>
    <w:p w14:paraId="39380553" w14:textId="77777777" w:rsidR="00067855" w:rsidRPr="00761764" w:rsidRDefault="00067855">
      <w:pPr>
        <w:numPr>
          <w:ilvl w:val="0"/>
          <w:numId w:val="9"/>
        </w:numPr>
        <w:ind w:left="2127" w:right="140" w:hanging="709"/>
        <w:jc w:val="both"/>
        <w:rPr>
          <w:rFonts w:ascii="Arial Narrow" w:hAnsi="Arial Narrow"/>
          <w:sz w:val="22"/>
          <w:szCs w:val="22"/>
        </w:rPr>
      </w:pPr>
      <w:r w:rsidRPr="00761764">
        <w:rPr>
          <w:rFonts w:ascii="Arial Narrow" w:hAnsi="Arial Narrow"/>
          <w:sz w:val="22"/>
          <w:szCs w:val="22"/>
        </w:rPr>
        <w:t>Prosedürler</w:t>
      </w:r>
    </w:p>
    <w:p w14:paraId="353120C3" w14:textId="77777777" w:rsidR="00067855" w:rsidRPr="00761764" w:rsidRDefault="00067855">
      <w:pPr>
        <w:numPr>
          <w:ilvl w:val="0"/>
          <w:numId w:val="9"/>
        </w:numPr>
        <w:ind w:left="2127" w:right="140" w:hanging="709"/>
        <w:jc w:val="both"/>
        <w:rPr>
          <w:rFonts w:ascii="Arial Narrow" w:hAnsi="Arial Narrow"/>
          <w:sz w:val="22"/>
          <w:szCs w:val="22"/>
        </w:rPr>
      </w:pPr>
      <w:r w:rsidRPr="00761764">
        <w:rPr>
          <w:rFonts w:ascii="Arial Narrow" w:hAnsi="Arial Narrow"/>
          <w:sz w:val="22"/>
          <w:szCs w:val="22"/>
        </w:rPr>
        <w:t>Güncel Doküman Listesi</w:t>
      </w:r>
    </w:p>
    <w:p w14:paraId="38C2A9FD" w14:textId="77777777" w:rsidR="00067855" w:rsidRPr="00761764" w:rsidRDefault="00067855">
      <w:pPr>
        <w:numPr>
          <w:ilvl w:val="0"/>
          <w:numId w:val="9"/>
        </w:numPr>
        <w:ind w:left="2127" w:right="140" w:hanging="709"/>
        <w:jc w:val="both"/>
        <w:rPr>
          <w:rFonts w:ascii="Arial Narrow" w:hAnsi="Arial Narrow"/>
          <w:sz w:val="22"/>
          <w:szCs w:val="22"/>
        </w:rPr>
      </w:pPr>
      <w:r w:rsidRPr="00761764">
        <w:rPr>
          <w:rFonts w:ascii="Arial Narrow" w:hAnsi="Arial Narrow"/>
          <w:sz w:val="22"/>
          <w:szCs w:val="22"/>
        </w:rPr>
        <w:t>Kalite Kayıtları Listesi</w:t>
      </w:r>
    </w:p>
    <w:p w14:paraId="1F001DE3" w14:textId="77777777" w:rsidR="00067855" w:rsidRPr="00761764" w:rsidRDefault="00067855">
      <w:pPr>
        <w:numPr>
          <w:ilvl w:val="0"/>
          <w:numId w:val="9"/>
        </w:numPr>
        <w:ind w:left="2127" w:right="140" w:hanging="709"/>
        <w:jc w:val="both"/>
        <w:rPr>
          <w:rFonts w:ascii="Arial Narrow" w:hAnsi="Arial Narrow"/>
          <w:sz w:val="22"/>
          <w:szCs w:val="22"/>
        </w:rPr>
      </w:pPr>
      <w:r w:rsidRPr="00761764">
        <w:rPr>
          <w:rFonts w:ascii="Arial Narrow" w:hAnsi="Arial Narrow"/>
          <w:sz w:val="22"/>
          <w:szCs w:val="22"/>
        </w:rPr>
        <w:t>Kuruluşun sahip olduğu izinler ve belgeler</w:t>
      </w:r>
    </w:p>
    <w:p w14:paraId="6287522C" w14:textId="77777777" w:rsidR="00067855" w:rsidRPr="00761764" w:rsidRDefault="00067855">
      <w:pPr>
        <w:numPr>
          <w:ilvl w:val="0"/>
          <w:numId w:val="9"/>
        </w:numPr>
        <w:ind w:left="2127" w:right="140" w:hanging="709"/>
        <w:jc w:val="both"/>
        <w:rPr>
          <w:rFonts w:ascii="Arial Narrow" w:hAnsi="Arial Narrow"/>
          <w:sz w:val="22"/>
          <w:szCs w:val="22"/>
        </w:rPr>
      </w:pPr>
      <w:r w:rsidRPr="00761764">
        <w:rPr>
          <w:rFonts w:ascii="Arial Narrow" w:hAnsi="Arial Narrow"/>
          <w:sz w:val="22"/>
          <w:szCs w:val="22"/>
        </w:rPr>
        <w:t>Yönetimin Gözden Geçirme Toplantısı Tutanağı (son yapılan)</w:t>
      </w:r>
    </w:p>
    <w:p w14:paraId="7C685179" w14:textId="77777777" w:rsidR="00067855" w:rsidRPr="00761764" w:rsidRDefault="00067855">
      <w:pPr>
        <w:numPr>
          <w:ilvl w:val="0"/>
          <w:numId w:val="9"/>
        </w:numPr>
        <w:ind w:left="2127" w:right="140" w:hanging="709"/>
        <w:jc w:val="both"/>
        <w:rPr>
          <w:rFonts w:ascii="Arial Narrow" w:hAnsi="Arial Narrow"/>
          <w:sz w:val="22"/>
          <w:szCs w:val="22"/>
        </w:rPr>
      </w:pPr>
      <w:r w:rsidRPr="00761764">
        <w:rPr>
          <w:rFonts w:ascii="Arial Narrow" w:hAnsi="Arial Narrow"/>
          <w:sz w:val="22"/>
          <w:szCs w:val="22"/>
        </w:rPr>
        <w:t>İç tetkik kayıtları</w:t>
      </w:r>
    </w:p>
    <w:p w14:paraId="490A99F3" w14:textId="77777777" w:rsidR="00067855" w:rsidRPr="00761764" w:rsidRDefault="00067855">
      <w:pPr>
        <w:ind w:left="2136" w:right="153" w:hanging="1427"/>
        <w:jc w:val="both"/>
        <w:rPr>
          <w:rFonts w:ascii="Arial Narrow" w:hAnsi="Arial Narrow"/>
          <w:sz w:val="22"/>
          <w:szCs w:val="22"/>
        </w:rPr>
      </w:pPr>
    </w:p>
    <w:p w14:paraId="36C0D705" w14:textId="77777777" w:rsidR="00067855" w:rsidRPr="00761764" w:rsidRDefault="00067855">
      <w:pPr>
        <w:numPr>
          <w:ilvl w:val="2"/>
          <w:numId w:val="1"/>
        </w:numPr>
        <w:ind w:left="1418" w:right="153" w:hanging="709"/>
        <w:jc w:val="both"/>
        <w:rPr>
          <w:rFonts w:ascii="Arial Narrow" w:hAnsi="Arial Narrow"/>
          <w:sz w:val="22"/>
          <w:szCs w:val="22"/>
        </w:rPr>
      </w:pPr>
      <w:r w:rsidRPr="00761764">
        <w:rPr>
          <w:rFonts w:ascii="Arial Narrow" w:hAnsi="Arial Narrow"/>
          <w:sz w:val="22"/>
          <w:szCs w:val="22"/>
        </w:rPr>
        <w:t xml:space="preserve">Müşteriden gelen dokümantasyon Belgelendirme Yöneticisi’ ne teslim edilmeden önce Pazarlama Yöneticisi tarafından kontrol edilir ve eksik dokümantasyon müşteriye bildirilerek tamamlanması istenir. Eksik dokümantasyon tamamlanmadan </w:t>
      </w:r>
      <w:r w:rsidR="000E5D06">
        <w:rPr>
          <w:rFonts w:ascii="Arial Narrow" w:hAnsi="Arial Narrow"/>
          <w:sz w:val="22"/>
          <w:szCs w:val="22"/>
        </w:rPr>
        <w:t>Tetkik</w:t>
      </w:r>
      <w:r w:rsidRPr="00761764">
        <w:rPr>
          <w:rFonts w:ascii="Arial Narrow" w:hAnsi="Arial Narrow"/>
          <w:sz w:val="22"/>
          <w:szCs w:val="22"/>
        </w:rPr>
        <w:t xml:space="preserve"> süreci başlatılmaz.</w:t>
      </w:r>
    </w:p>
    <w:p w14:paraId="1F05A932" w14:textId="77777777" w:rsidR="00067855" w:rsidRPr="00761764" w:rsidRDefault="00067855">
      <w:pPr>
        <w:ind w:left="1068" w:right="153"/>
        <w:jc w:val="both"/>
        <w:rPr>
          <w:rFonts w:ascii="Arial Narrow" w:hAnsi="Arial Narrow"/>
          <w:sz w:val="22"/>
          <w:szCs w:val="22"/>
        </w:rPr>
      </w:pPr>
    </w:p>
    <w:p w14:paraId="3738967E" w14:textId="77777777" w:rsidR="00067855" w:rsidRPr="00761764" w:rsidRDefault="00067855">
      <w:pPr>
        <w:numPr>
          <w:ilvl w:val="1"/>
          <w:numId w:val="1"/>
        </w:numPr>
        <w:ind w:right="153"/>
        <w:jc w:val="both"/>
        <w:rPr>
          <w:rFonts w:ascii="Arial Narrow" w:hAnsi="Arial Narrow"/>
          <w:b/>
          <w:sz w:val="22"/>
          <w:szCs w:val="22"/>
        </w:rPr>
      </w:pPr>
      <w:r w:rsidRPr="00761764">
        <w:rPr>
          <w:rFonts w:ascii="Arial Narrow" w:hAnsi="Arial Narrow"/>
          <w:b/>
          <w:sz w:val="22"/>
          <w:szCs w:val="22"/>
        </w:rPr>
        <w:t xml:space="preserve">Ön </w:t>
      </w:r>
      <w:r w:rsidR="000E5D06">
        <w:rPr>
          <w:rFonts w:ascii="Arial Narrow" w:hAnsi="Arial Narrow"/>
          <w:b/>
          <w:sz w:val="22"/>
          <w:szCs w:val="22"/>
        </w:rPr>
        <w:t>Tetkik</w:t>
      </w:r>
      <w:r w:rsidRPr="00761764">
        <w:rPr>
          <w:rFonts w:ascii="Arial Narrow" w:hAnsi="Arial Narrow"/>
          <w:b/>
          <w:sz w:val="22"/>
          <w:szCs w:val="22"/>
        </w:rPr>
        <w:t>ler</w:t>
      </w:r>
    </w:p>
    <w:p w14:paraId="10F22383" w14:textId="21444A7C" w:rsidR="00067855" w:rsidRPr="00761764" w:rsidRDefault="00067855">
      <w:pPr>
        <w:numPr>
          <w:ilvl w:val="2"/>
          <w:numId w:val="1"/>
        </w:numPr>
        <w:ind w:left="1418" w:right="153" w:hanging="709"/>
        <w:jc w:val="both"/>
        <w:rPr>
          <w:rFonts w:ascii="Arial Narrow" w:hAnsi="Arial Narrow"/>
          <w:sz w:val="22"/>
          <w:szCs w:val="22"/>
        </w:rPr>
      </w:pPr>
      <w:r w:rsidRPr="00761764">
        <w:rPr>
          <w:rFonts w:ascii="Arial Narrow" w:hAnsi="Arial Narrow"/>
          <w:sz w:val="22"/>
          <w:szCs w:val="22"/>
        </w:rPr>
        <w:t xml:space="preserve">Sistem belgelendirme müracaatında bulunan ve belgelendirme </w:t>
      </w:r>
      <w:r w:rsidR="000E5D06">
        <w:rPr>
          <w:rFonts w:ascii="Arial Narrow" w:hAnsi="Arial Narrow"/>
          <w:sz w:val="22"/>
          <w:szCs w:val="22"/>
        </w:rPr>
        <w:t>Tetkik</w:t>
      </w:r>
      <w:r w:rsidRPr="00761764">
        <w:rPr>
          <w:rFonts w:ascii="Arial Narrow" w:hAnsi="Arial Narrow"/>
          <w:sz w:val="22"/>
          <w:szCs w:val="22"/>
        </w:rPr>
        <w:t xml:space="preserve">i öncesinde, yapılan hazırlıkların ve uygulamaların yeterliliğini kontrol etmek isteyen kuruluşlar, ön </w:t>
      </w:r>
      <w:r w:rsidR="000E5D06">
        <w:rPr>
          <w:rFonts w:ascii="Arial Narrow" w:hAnsi="Arial Narrow"/>
          <w:sz w:val="22"/>
          <w:szCs w:val="22"/>
        </w:rPr>
        <w:t>Tetkik</w:t>
      </w:r>
      <w:r w:rsidRPr="00761764">
        <w:rPr>
          <w:rFonts w:ascii="Arial Narrow" w:hAnsi="Arial Narrow"/>
          <w:sz w:val="22"/>
          <w:szCs w:val="22"/>
        </w:rPr>
        <w:t xml:space="preserve"> taleplerini ve ön </w:t>
      </w:r>
      <w:r w:rsidR="000E5D06">
        <w:rPr>
          <w:rFonts w:ascii="Arial Narrow" w:hAnsi="Arial Narrow"/>
          <w:sz w:val="22"/>
          <w:szCs w:val="22"/>
        </w:rPr>
        <w:t>Tetkik</w:t>
      </w:r>
      <w:r w:rsidRPr="00761764">
        <w:rPr>
          <w:rFonts w:ascii="Arial Narrow" w:hAnsi="Arial Narrow"/>
          <w:sz w:val="22"/>
          <w:szCs w:val="22"/>
        </w:rPr>
        <w:t xml:space="preserve"> istedikleri tarihi </w:t>
      </w:r>
      <w:r w:rsidRPr="00761764">
        <w:rPr>
          <w:rFonts w:ascii="Arial Narrow" w:hAnsi="Arial Narrow"/>
          <w:b/>
          <w:sz w:val="22"/>
          <w:szCs w:val="22"/>
        </w:rPr>
        <w:t>FR.013 Sistem Belgelendirme Müracaat Formu’</w:t>
      </w:r>
      <w:r w:rsidRPr="00761764">
        <w:rPr>
          <w:rFonts w:ascii="Arial Narrow" w:hAnsi="Arial Narrow"/>
          <w:sz w:val="22"/>
          <w:szCs w:val="22"/>
        </w:rPr>
        <w:t xml:space="preserve"> </w:t>
      </w:r>
      <w:proofErr w:type="spellStart"/>
      <w:r w:rsidRPr="00761764">
        <w:rPr>
          <w:rFonts w:ascii="Arial Narrow" w:hAnsi="Arial Narrow"/>
          <w:sz w:val="22"/>
          <w:szCs w:val="22"/>
        </w:rPr>
        <w:t>nda</w:t>
      </w:r>
      <w:proofErr w:type="spellEnd"/>
      <w:r w:rsidRPr="00761764">
        <w:rPr>
          <w:rFonts w:ascii="Arial Narrow" w:hAnsi="Arial Narrow"/>
          <w:sz w:val="22"/>
          <w:szCs w:val="22"/>
        </w:rPr>
        <w:t xml:space="preserve">, </w:t>
      </w:r>
      <w:proofErr w:type="gramStart"/>
      <w:r w:rsidRPr="00761764">
        <w:rPr>
          <w:rFonts w:ascii="Arial Narrow" w:hAnsi="Arial Narrow"/>
          <w:sz w:val="22"/>
          <w:szCs w:val="22"/>
        </w:rPr>
        <w:t xml:space="preserve">EUROGAP </w:t>
      </w:r>
      <w:r w:rsidR="0014713E">
        <w:rPr>
          <w:rFonts w:ascii="Arial Narrow" w:hAnsi="Arial Narrow"/>
          <w:sz w:val="22"/>
          <w:szCs w:val="22"/>
        </w:rPr>
        <w:t xml:space="preserve"> </w:t>
      </w:r>
      <w:r w:rsidRPr="00761764">
        <w:rPr>
          <w:rFonts w:ascii="Arial Narrow" w:hAnsi="Arial Narrow"/>
          <w:sz w:val="22"/>
          <w:szCs w:val="22"/>
        </w:rPr>
        <w:t>ne</w:t>
      </w:r>
      <w:proofErr w:type="gramEnd"/>
      <w:r w:rsidRPr="00761764">
        <w:rPr>
          <w:rFonts w:ascii="Arial Narrow" w:hAnsi="Arial Narrow"/>
          <w:sz w:val="22"/>
          <w:szCs w:val="22"/>
        </w:rPr>
        <w:t xml:space="preserve"> müracaat aşamasında bildirirler. </w:t>
      </w:r>
    </w:p>
    <w:p w14:paraId="344913DC" w14:textId="77777777" w:rsidR="00067855" w:rsidRPr="00761764" w:rsidRDefault="00067855">
      <w:pPr>
        <w:ind w:left="709" w:right="153"/>
        <w:jc w:val="both"/>
        <w:rPr>
          <w:rFonts w:ascii="Arial Narrow" w:hAnsi="Arial Narrow"/>
          <w:sz w:val="22"/>
          <w:szCs w:val="22"/>
        </w:rPr>
      </w:pPr>
    </w:p>
    <w:p w14:paraId="728BAC65" w14:textId="77777777" w:rsidR="00067855" w:rsidRPr="00761764" w:rsidRDefault="00067855">
      <w:pPr>
        <w:numPr>
          <w:ilvl w:val="2"/>
          <w:numId w:val="1"/>
        </w:numPr>
        <w:ind w:left="1418" w:right="153" w:hanging="709"/>
        <w:jc w:val="both"/>
        <w:rPr>
          <w:rFonts w:ascii="Arial Narrow" w:hAnsi="Arial Narrow"/>
          <w:sz w:val="22"/>
          <w:szCs w:val="22"/>
        </w:rPr>
      </w:pPr>
      <w:r w:rsidRPr="00761764">
        <w:rPr>
          <w:rFonts w:ascii="Arial Narrow" w:hAnsi="Arial Narrow"/>
          <w:sz w:val="22"/>
          <w:szCs w:val="22"/>
        </w:rPr>
        <w:t xml:space="preserve">Müşterinin, ön </w:t>
      </w:r>
      <w:r w:rsidR="000E5D06">
        <w:rPr>
          <w:rFonts w:ascii="Arial Narrow" w:hAnsi="Arial Narrow"/>
          <w:sz w:val="22"/>
          <w:szCs w:val="22"/>
        </w:rPr>
        <w:t>Tetkik</w:t>
      </w:r>
      <w:r w:rsidRPr="00761764">
        <w:rPr>
          <w:rFonts w:ascii="Arial Narrow" w:hAnsi="Arial Narrow"/>
          <w:sz w:val="22"/>
          <w:szCs w:val="22"/>
        </w:rPr>
        <w:t xml:space="preserve"> talebi Belgelendirme Yöneticisi tarafından değerlendirilir. Müşterinin ön </w:t>
      </w:r>
      <w:r w:rsidR="000E5D06">
        <w:rPr>
          <w:rFonts w:ascii="Arial Narrow" w:hAnsi="Arial Narrow"/>
          <w:sz w:val="22"/>
          <w:szCs w:val="22"/>
        </w:rPr>
        <w:t>Tetkik</w:t>
      </w:r>
      <w:r w:rsidRPr="00761764">
        <w:rPr>
          <w:rFonts w:ascii="Arial Narrow" w:hAnsi="Arial Narrow"/>
          <w:sz w:val="22"/>
          <w:szCs w:val="22"/>
        </w:rPr>
        <w:t xml:space="preserve">le ilgili tarih talebi yok ise, müşteri ile görüşülerek, </w:t>
      </w:r>
      <w:r w:rsidRPr="00761764">
        <w:rPr>
          <w:rFonts w:ascii="Arial Narrow" w:hAnsi="Arial Narrow"/>
          <w:b/>
          <w:sz w:val="22"/>
          <w:szCs w:val="22"/>
        </w:rPr>
        <w:t xml:space="preserve">FR.020 </w:t>
      </w:r>
      <w:r w:rsidR="000E5D06">
        <w:rPr>
          <w:rFonts w:ascii="Arial Narrow" w:hAnsi="Arial Narrow"/>
          <w:b/>
          <w:sz w:val="22"/>
          <w:szCs w:val="22"/>
        </w:rPr>
        <w:t>Tetkik</w:t>
      </w:r>
      <w:r w:rsidRPr="00761764">
        <w:rPr>
          <w:rFonts w:ascii="Arial Narrow" w:hAnsi="Arial Narrow"/>
          <w:b/>
          <w:sz w:val="22"/>
          <w:szCs w:val="22"/>
        </w:rPr>
        <w:t xml:space="preserve"> Programı’</w:t>
      </w:r>
      <w:r w:rsidRPr="00761764">
        <w:rPr>
          <w:rFonts w:ascii="Arial Narrow" w:hAnsi="Arial Narrow"/>
          <w:sz w:val="22"/>
          <w:szCs w:val="22"/>
        </w:rPr>
        <w:t xml:space="preserve"> </w:t>
      </w:r>
      <w:proofErr w:type="spellStart"/>
      <w:r w:rsidRPr="00761764">
        <w:rPr>
          <w:rFonts w:ascii="Arial Narrow" w:hAnsi="Arial Narrow"/>
          <w:sz w:val="22"/>
          <w:szCs w:val="22"/>
        </w:rPr>
        <w:t>na</w:t>
      </w:r>
      <w:proofErr w:type="spellEnd"/>
      <w:r w:rsidRPr="00761764">
        <w:rPr>
          <w:rFonts w:ascii="Arial Narrow" w:hAnsi="Arial Narrow"/>
          <w:sz w:val="22"/>
          <w:szCs w:val="22"/>
        </w:rPr>
        <w:t xml:space="preserve"> uygun bir tarih belirlenir ve ön </w:t>
      </w:r>
      <w:r w:rsidR="000E5D06">
        <w:rPr>
          <w:rFonts w:ascii="Arial Narrow" w:hAnsi="Arial Narrow"/>
          <w:sz w:val="22"/>
          <w:szCs w:val="22"/>
        </w:rPr>
        <w:t>Tetkik</w:t>
      </w:r>
      <w:r w:rsidRPr="00761764">
        <w:rPr>
          <w:rFonts w:ascii="Arial Narrow" w:hAnsi="Arial Narrow"/>
          <w:sz w:val="22"/>
          <w:szCs w:val="22"/>
        </w:rPr>
        <w:t xml:space="preserve">ler 1 Adam/Gün olarak planlanır. Ön </w:t>
      </w:r>
      <w:r w:rsidR="000E5D06">
        <w:rPr>
          <w:rFonts w:ascii="Arial Narrow" w:hAnsi="Arial Narrow"/>
          <w:sz w:val="22"/>
          <w:szCs w:val="22"/>
        </w:rPr>
        <w:t>Tetkik</w:t>
      </w:r>
      <w:r w:rsidRPr="00761764">
        <w:rPr>
          <w:rFonts w:ascii="Arial Narrow" w:hAnsi="Arial Narrow"/>
          <w:sz w:val="22"/>
          <w:szCs w:val="22"/>
        </w:rPr>
        <w:t xml:space="preserve"> için hazırlanan </w:t>
      </w:r>
      <w:r w:rsidRPr="00761764">
        <w:rPr>
          <w:rFonts w:ascii="Arial Narrow" w:hAnsi="Arial Narrow"/>
          <w:b/>
          <w:sz w:val="22"/>
          <w:szCs w:val="22"/>
        </w:rPr>
        <w:t xml:space="preserve">FR.021 </w:t>
      </w:r>
      <w:r w:rsidR="000E5D06">
        <w:rPr>
          <w:rFonts w:ascii="Arial Narrow" w:hAnsi="Arial Narrow"/>
          <w:b/>
          <w:sz w:val="22"/>
          <w:szCs w:val="22"/>
        </w:rPr>
        <w:t>Tetkik</w:t>
      </w:r>
      <w:r w:rsidRPr="00761764">
        <w:rPr>
          <w:rFonts w:ascii="Arial Narrow" w:hAnsi="Arial Narrow"/>
          <w:b/>
          <w:sz w:val="22"/>
          <w:szCs w:val="22"/>
        </w:rPr>
        <w:t xml:space="preserve"> Planı</w:t>
      </w:r>
      <w:r w:rsidRPr="00761764">
        <w:rPr>
          <w:rFonts w:ascii="Arial Narrow" w:hAnsi="Arial Narrow"/>
          <w:sz w:val="22"/>
          <w:szCs w:val="22"/>
        </w:rPr>
        <w:t xml:space="preserve">, Belgelendirme Yöneticisi tarafından </w:t>
      </w:r>
      <w:r w:rsidR="000E5D06">
        <w:rPr>
          <w:rFonts w:ascii="Arial Narrow" w:hAnsi="Arial Narrow"/>
          <w:sz w:val="22"/>
          <w:szCs w:val="22"/>
        </w:rPr>
        <w:t>Tetkik</w:t>
      </w:r>
      <w:r w:rsidRPr="00761764">
        <w:rPr>
          <w:rFonts w:ascii="Arial Narrow" w:hAnsi="Arial Narrow"/>
          <w:sz w:val="22"/>
          <w:szCs w:val="22"/>
        </w:rPr>
        <w:t xml:space="preserve"> öncesinde müşteriye gönderilir ve planı teyit etmesi istenir.</w:t>
      </w:r>
    </w:p>
    <w:p w14:paraId="736197D9" w14:textId="77777777" w:rsidR="00067855" w:rsidRPr="00761764" w:rsidRDefault="00067855">
      <w:pPr>
        <w:pStyle w:val="ListeParagraf"/>
        <w:rPr>
          <w:rFonts w:ascii="Arial Narrow" w:hAnsi="Arial Narrow"/>
          <w:sz w:val="22"/>
          <w:szCs w:val="22"/>
        </w:rPr>
      </w:pPr>
    </w:p>
    <w:p w14:paraId="020B5519" w14:textId="77777777" w:rsidR="00067855" w:rsidRPr="00761764" w:rsidRDefault="00067855">
      <w:pPr>
        <w:numPr>
          <w:ilvl w:val="2"/>
          <w:numId w:val="1"/>
        </w:numPr>
        <w:ind w:left="1418" w:right="153" w:hanging="709"/>
        <w:jc w:val="both"/>
        <w:rPr>
          <w:rFonts w:ascii="Arial Narrow" w:hAnsi="Arial Narrow"/>
          <w:sz w:val="22"/>
          <w:szCs w:val="22"/>
        </w:rPr>
      </w:pPr>
      <w:r w:rsidRPr="00761764">
        <w:rPr>
          <w:rFonts w:ascii="Arial Narrow" w:hAnsi="Arial Narrow"/>
          <w:sz w:val="22"/>
          <w:szCs w:val="22"/>
        </w:rPr>
        <w:t xml:space="preserve">Müşterinin, </w:t>
      </w:r>
      <w:r w:rsidRPr="00761764">
        <w:rPr>
          <w:rFonts w:ascii="Arial Narrow" w:hAnsi="Arial Narrow"/>
          <w:b/>
          <w:sz w:val="22"/>
          <w:szCs w:val="22"/>
        </w:rPr>
        <w:t xml:space="preserve">FR.021 </w:t>
      </w:r>
      <w:r w:rsidR="000E5D06">
        <w:rPr>
          <w:rFonts w:ascii="Arial Narrow" w:hAnsi="Arial Narrow"/>
          <w:b/>
          <w:sz w:val="22"/>
          <w:szCs w:val="22"/>
        </w:rPr>
        <w:t>Tetkik</w:t>
      </w:r>
      <w:r w:rsidRPr="00761764">
        <w:rPr>
          <w:rFonts w:ascii="Arial Narrow" w:hAnsi="Arial Narrow"/>
          <w:b/>
          <w:sz w:val="22"/>
          <w:szCs w:val="22"/>
        </w:rPr>
        <w:t xml:space="preserve"> Planı’ </w:t>
      </w:r>
      <w:proofErr w:type="spellStart"/>
      <w:r w:rsidRPr="00761764">
        <w:rPr>
          <w:rFonts w:ascii="Arial Narrow" w:hAnsi="Arial Narrow"/>
          <w:sz w:val="22"/>
          <w:szCs w:val="22"/>
        </w:rPr>
        <w:t>nı</w:t>
      </w:r>
      <w:proofErr w:type="spellEnd"/>
      <w:r w:rsidRPr="00761764">
        <w:rPr>
          <w:rFonts w:ascii="Arial Narrow" w:hAnsi="Arial Narrow"/>
          <w:sz w:val="22"/>
          <w:szCs w:val="22"/>
        </w:rPr>
        <w:t xml:space="preserve"> onaylaması ile ön </w:t>
      </w:r>
      <w:r w:rsidR="000E5D06">
        <w:rPr>
          <w:rFonts w:ascii="Arial Narrow" w:hAnsi="Arial Narrow"/>
          <w:sz w:val="22"/>
          <w:szCs w:val="22"/>
        </w:rPr>
        <w:t>Tetkik</w:t>
      </w:r>
      <w:r w:rsidRPr="00761764">
        <w:rPr>
          <w:rFonts w:ascii="Arial Narrow" w:hAnsi="Arial Narrow"/>
          <w:sz w:val="22"/>
          <w:szCs w:val="22"/>
        </w:rPr>
        <w:t xml:space="preserve">i gerçekleştirecek </w:t>
      </w:r>
      <w:r w:rsidR="000E5D06">
        <w:rPr>
          <w:rFonts w:ascii="Arial Narrow" w:hAnsi="Arial Narrow"/>
          <w:sz w:val="22"/>
          <w:szCs w:val="22"/>
        </w:rPr>
        <w:t>Tetkikçi</w:t>
      </w:r>
      <w:r w:rsidRPr="00761764">
        <w:rPr>
          <w:rFonts w:ascii="Arial Narrow" w:hAnsi="Arial Narrow"/>
          <w:sz w:val="22"/>
          <w:szCs w:val="22"/>
        </w:rPr>
        <w:t>/</w:t>
      </w:r>
      <w:r w:rsidR="000E5D06">
        <w:rPr>
          <w:rFonts w:ascii="Arial Narrow" w:hAnsi="Arial Narrow"/>
          <w:sz w:val="22"/>
          <w:szCs w:val="22"/>
        </w:rPr>
        <w:t>Tetkikçi</w:t>
      </w:r>
      <w:r w:rsidRPr="00761764">
        <w:rPr>
          <w:rFonts w:ascii="Arial Narrow" w:hAnsi="Arial Narrow"/>
          <w:sz w:val="22"/>
          <w:szCs w:val="22"/>
        </w:rPr>
        <w:t xml:space="preserve">ler belirlenir ve planlanan tarihte </w:t>
      </w:r>
      <w:r w:rsidR="000E5D06">
        <w:rPr>
          <w:rFonts w:ascii="Arial Narrow" w:hAnsi="Arial Narrow"/>
          <w:sz w:val="22"/>
          <w:szCs w:val="22"/>
        </w:rPr>
        <w:t>Tetkik</w:t>
      </w:r>
      <w:r w:rsidRPr="00761764">
        <w:rPr>
          <w:rFonts w:ascii="Arial Narrow" w:hAnsi="Arial Narrow"/>
          <w:sz w:val="22"/>
          <w:szCs w:val="22"/>
        </w:rPr>
        <w:t xml:space="preserve"> gerçekleştirilir. Ön </w:t>
      </w:r>
      <w:r w:rsidR="000E5D06">
        <w:rPr>
          <w:rFonts w:ascii="Arial Narrow" w:hAnsi="Arial Narrow"/>
          <w:sz w:val="22"/>
          <w:szCs w:val="22"/>
        </w:rPr>
        <w:t>Tetkik</w:t>
      </w:r>
      <w:r w:rsidRPr="00761764">
        <w:rPr>
          <w:rFonts w:ascii="Arial Narrow" w:hAnsi="Arial Narrow"/>
          <w:sz w:val="22"/>
          <w:szCs w:val="22"/>
        </w:rPr>
        <w:t xml:space="preserve"> neticesinde elde edilen bulgular neticesinde </w:t>
      </w:r>
      <w:r w:rsidRPr="00761764">
        <w:rPr>
          <w:rFonts w:ascii="Arial Narrow" w:hAnsi="Arial Narrow"/>
          <w:b/>
          <w:sz w:val="22"/>
          <w:szCs w:val="22"/>
        </w:rPr>
        <w:t xml:space="preserve">FR.022 Ön </w:t>
      </w:r>
      <w:r w:rsidR="000E5D06">
        <w:rPr>
          <w:rFonts w:ascii="Arial Narrow" w:hAnsi="Arial Narrow"/>
          <w:b/>
          <w:sz w:val="22"/>
          <w:szCs w:val="22"/>
        </w:rPr>
        <w:t>Tetkik</w:t>
      </w:r>
      <w:r w:rsidRPr="00761764">
        <w:rPr>
          <w:rFonts w:ascii="Arial Narrow" w:hAnsi="Arial Narrow"/>
          <w:b/>
          <w:sz w:val="22"/>
          <w:szCs w:val="22"/>
        </w:rPr>
        <w:t xml:space="preserve"> Raporu</w:t>
      </w:r>
      <w:r w:rsidRPr="00761764">
        <w:rPr>
          <w:rFonts w:ascii="Arial Narrow" w:hAnsi="Arial Narrow"/>
          <w:sz w:val="22"/>
          <w:szCs w:val="22"/>
        </w:rPr>
        <w:t xml:space="preserve">, </w:t>
      </w:r>
      <w:r w:rsidR="000E5D06">
        <w:rPr>
          <w:rFonts w:ascii="Arial Narrow" w:hAnsi="Arial Narrow"/>
          <w:sz w:val="22"/>
          <w:szCs w:val="22"/>
        </w:rPr>
        <w:t>Tetkik</w:t>
      </w:r>
      <w:r w:rsidRPr="00761764">
        <w:rPr>
          <w:rFonts w:ascii="Arial Narrow" w:hAnsi="Arial Narrow"/>
          <w:sz w:val="22"/>
          <w:szCs w:val="22"/>
        </w:rPr>
        <w:t xml:space="preserve"> sonunda müşteriye bildirilir.</w:t>
      </w:r>
    </w:p>
    <w:p w14:paraId="07CC5DE7" w14:textId="77777777" w:rsidR="00067855" w:rsidRPr="00761764" w:rsidRDefault="00067855">
      <w:pPr>
        <w:pStyle w:val="ListeParagraf"/>
        <w:rPr>
          <w:rFonts w:ascii="Arial Narrow" w:hAnsi="Arial Narrow"/>
          <w:sz w:val="22"/>
          <w:szCs w:val="22"/>
        </w:rPr>
      </w:pPr>
    </w:p>
    <w:p w14:paraId="463B14C7" w14:textId="5C736590" w:rsidR="00067855" w:rsidRPr="00761764" w:rsidRDefault="00067855">
      <w:pPr>
        <w:numPr>
          <w:ilvl w:val="2"/>
          <w:numId w:val="1"/>
        </w:numPr>
        <w:ind w:left="1418" w:right="140" w:hanging="709"/>
        <w:jc w:val="both"/>
        <w:rPr>
          <w:rFonts w:ascii="Arial Narrow" w:hAnsi="Arial Narrow"/>
          <w:sz w:val="22"/>
          <w:szCs w:val="22"/>
        </w:rPr>
      </w:pPr>
      <w:r w:rsidRPr="00761764">
        <w:rPr>
          <w:rFonts w:ascii="Arial Narrow" w:hAnsi="Arial Narrow"/>
          <w:sz w:val="22"/>
          <w:szCs w:val="22"/>
        </w:rPr>
        <w:t xml:space="preserve">EUROGAP </w:t>
      </w:r>
      <w:r w:rsidR="0014713E">
        <w:rPr>
          <w:rFonts w:ascii="Arial Narrow" w:hAnsi="Arial Narrow"/>
          <w:sz w:val="22"/>
          <w:szCs w:val="22"/>
        </w:rPr>
        <w:t xml:space="preserve"> </w:t>
      </w:r>
      <w:r w:rsidRPr="00761764">
        <w:rPr>
          <w:rFonts w:ascii="Arial Narrow" w:hAnsi="Arial Narrow"/>
          <w:sz w:val="22"/>
          <w:szCs w:val="22"/>
        </w:rPr>
        <w:t xml:space="preserve"> tarafından gerçekleştirilen ön </w:t>
      </w:r>
      <w:r w:rsidR="000E5D06">
        <w:rPr>
          <w:rFonts w:ascii="Arial Narrow" w:hAnsi="Arial Narrow"/>
          <w:sz w:val="22"/>
          <w:szCs w:val="22"/>
        </w:rPr>
        <w:t>Tetkik</w:t>
      </w:r>
      <w:r w:rsidRPr="00761764">
        <w:rPr>
          <w:rFonts w:ascii="Arial Narrow" w:hAnsi="Arial Narrow"/>
          <w:sz w:val="22"/>
          <w:szCs w:val="22"/>
        </w:rPr>
        <w:t xml:space="preserve">ler, gerçekleştirilecek belgelendirme </w:t>
      </w:r>
      <w:r w:rsidR="000E5D06">
        <w:rPr>
          <w:rFonts w:ascii="Arial Narrow" w:hAnsi="Arial Narrow"/>
          <w:sz w:val="22"/>
          <w:szCs w:val="22"/>
        </w:rPr>
        <w:t>Tetkik</w:t>
      </w:r>
      <w:r w:rsidRPr="00761764">
        <w:rPr>
          <w:rFonts w:ascii="Arial Narrow" w:hAnsi="Arial Narrow"/>
          <w:sz w:val="22"/>
          <w:szCs w:val="22"/>
        </w:rPr>
        <w:t xml:space="preserve">inden bağımsızdır ve ön </w:t>
      </w:r>
      <w:r w:rsidR="000E5D06">
        <w:rPr>
          <w:rFonts w:ascii="Arial Narrow" w:hAnsi="Arial Narrow"/>
          <w:sz w:val="22"/>
          <w:szCs w:val="22"/>
        </w:rPr>
        <w:t>Tetkik</w:t>
      </w:r>
      <w:r w:rsidRPr="00761764">
        <w:rPr>
          <w:rFonts w:ascii="Arial Narrow" w:hAnsi="Arial Narrow"/>
          <w:sz w:val="22"/>
          <w:szCs w:val="22"/>
        </w:rPr>
        <w:t xml:space="preserve">ler sonucunda elde edilen bulgular neticesinde herhangi bir belgelendirme kararı alınmaz ve ön </w:t>
      </w:r>
      <w:r w:rsidR="000E5D06">
        <w:rPr>
          <w:rFonts w:ascii="Arial Narrow" w:hAnsi="Arial Narrow"/>
          <w:sz w:val="22"/>
          <w:szCs w:val="22"/>
        </w:rPr>
        <w:t>Tetkik</w:t>
      </w:r>
      <w:r w:rsidRPr="00761764">
        <w:rPr>
          <w:rFonts w:ascii="Arial Narrow" w:hAnsi="Arial Narrow"/>
          <w:sz w:val="22"/>
          <w:szCs w:val="22"/>
        </w:rPr>
        <w:t xml:space="preserve"> neticesinde elde edilen bulgular, Belgelendirme Komitesi’ ne sunulmaz.</w:t>
      </w:r>
    </w:p>
    <w:p w14:paraId="6398E70E" w14:textId="77777777" w:rsidR="00067855" w:rsidRPr="00761764" w:rsidRDefault="00067855">
      <w:pPr>
        <w:pStyle w:val="ListeParagraf"/>
        <w:rPr>
          <w:rFonts w:ascii="Arial Narrow" w:hAnsi="Arial Narrow"/>
          <w:sz w:val="22"/>
          <w:szCs w:val="22"/>
        </w:rPr>
      </w:pPr>
    </w:p>
    <w:p w14:paraId="7BE4EDA8" w14:textId="77777777" w:rsidR="00067855" w:rsidRPr="00761764" w:rsidRDefault="00067855">
      <w:pPr>
        <w:numPr>
          <w:ilvl w:val="2"/>
          <w:numId w:val="1"/>
        </w:numPr>
        <w:ind w:left="1418" w:right="140" w:hanging="709"/>
        <w:jc w:val="both"/>
        <w:rPr>
          <w:rFonts w:ascii="Arial Narrow" w:hAnsi="Arial Narrow"/>
          <w:sz w:val="22"/>
          <w:szCs w:val="22"/>
        </w:rPr>
      </w:pPr>
      <w:r w:rsidRPr="00761764">
        <w:rPr>
          <w:rFonts w:ascii="Arial Narrow" w:hAnsi="Arial Narrow"/>
          <w:sz w:val="22"/>
          <w:szCs w:val="22"/>
        </w:rPr>
        <w:lastRenderedPageBreak/>
        <w:t xml:space="preserve">Kuruluş bünyesinde, ön </w:t>
      </w:r>
      <w:r w:rsidR="000E5D06">
        <w:rPr>
          <w:rFonts w:ascii="Arial Narrow" w:hAnsi="Arial Narrow"/>
          <w:sz w:val="22"/>
          <w:szCs w:val="22"/>
        </w:rPr>
        <w:t>Tetkik</w:t>
      </w:r>
      <w:r w:rsidRPr="00761764">
        <w:rPr>
          <w:rFonts w:ascii="Arial Narrow" w:hAnsi="Arial Narrow"/>
          <w:sz w:val="22"/>
          <w:szCs w:val="22"/>
        </w:rPr>
        <w:t xml:space="preserve"> yapılmış olması belgelendirme </w:t>
      </w:r>
      <w:r w:rsidR="000E5D06">
        <w:rPr>
          <w:rFonts w:ascii="Arial Narrow" w:hAnsi="Arial Narrow"/>
          <w:sz w:val="22"/>
          <w:szCs w:val="22"/>
        </w:rPr>
        <w:t>Tetkik</w:t>
      </w:r>
      <w:r w:rsidRPr="00761764">
        <w:rPr>
          <w:rFonts w:ascii="Arial Narrow" w:hAnsi="Arial Narrow"/>
          <w:sz w:val="22"/>
          <w:szCs w:val="22"/>
        </w:rPr>
        <w:t xml:space="preserve">i için, </w:t>
      </w:r>
      <w:r w:rsidR="000E5D06">
        <w:rPr>
          <w:rFonts w:ascii="Arial Narrow" w:hAnsi="Arial Narrow"/>
          <w:sz w:val="22"/>
          <w:szCs w:val="22"/>
        </w:rPr>
        <w:t>Tetkik</w:t>
      </w:r>
      <w:r w:rsidRPr="00761764">
        <w:rPr>
          <w:rFonts w:ascii="Arial Narrow" w:hAnsi="Arial Narrow"/>
          <w:sz w:val="22"/>
          <w:szCs w:val="22"/>
        </w:rPr>
        <w:t xml:space="preserve"> süresinin azaltılmasına ya da artırılmasına etki etmez.</w:t>
      </w:r>
    </w:p>
    <w:p w14:paraId="187E439D" w14:textId="77777777" w:rsidR="00067855" w:rsidRPr="00761764" w:rsidRDefault="00067855">
      <w:pPr>
        <w:pStyle w:val="ListeParagraf"/>
        <w:rPr>
          <w:rFonts w:ascii="Arial Narrow" w:hAnsi="Arial Narrow"/>
          <w:sz w:val="22"/>
          <w:szCs w:val="22"/>
        </w:rPr>
      </w:pPr>
      <w:r w:rsidRPr="00761764">
        <w:rPr>
          <w:rFonts w:ascii="Arial Narrow" w:hAnsi="Arial Narrow"/>
          <w:sz w:val="22"/>
          <w:szCs w:val="22"/>
        </w:rPr>
        <w:t xml:space="preserve"> </w:t>
      </w:r>
    </w:p>
    <w:p w14:paraId="3EF4A1FF" w14:textId="77777777" w:rsidR="00067855" w:rsidRPr="00761764" w:rsidRDefault="00067855">
      <w:pPr>
        <w:numPr>
          <w:ilvl w:val="2"/>
          <w:numId w:val="1"/>
        </w:numPr>
        <w:ind w:left="1418" w:right="140" w:hanging="709"/>
        <w:jc w:val="both"/>
        <w:rPr>
          <w:rFonts w:ascii="Arial Narrow" w:hAnsi="Arial Narrow"/>
          <w:sz w:val="22"/>
          <w:szCs w:val="22"/>
        </w:rPr>
      </w:pPr>
      <w:r w:rsidRPr="00761764">
        <w:rPr>
          <w:rFonts w:ascii="Arial Narrow" w:hAnsi="Arial Narrow"/>
          <w:sz w:val="22"/>
          <w:szCs w:val="22"/>
        </w:rPr>
        <w:t xml:space="preserve">Ön </w:t>
      </w:r>
      <w:proofErr w:type="spellStart"/>
      <w:r w:rsidR="000E5D06">
        <w:rPr>
          <w:rFonts w:ascii="Arial Narrow" w:hAnsi="Arial Narrow"/>
          <w:sz w:val="22"/>
          <w:szCs w:val="22"/>
        </w:rPr>
        <w:t>Tetkik</w:t>
      </w:r>
      <w:r w:rsidRPr="00761764">
        <w:rPr>
          <w:rFonts w:ascii="Arial Narrow" w:hAnsi="Arial Narrow"/>
          <w:sz w:val="22"/>
          <w:szCs w:val="22"/>
        </w:rPr>
        <w:t>de</w:t>
      </w:r>
      <w:proofErr w:type="spellEnd"/>
      <w:r w:rsidRPr="00761764">
        <w:rPr>
          <w:rFonts w:ascii="Arial Narrow" w:hAnsi="Arial Narrow"/>
          <w:sz w:val="22"/>
          <w:szCs w:val="22"/>
        </w:rPr>
        <w:t xml:space="preserve"> tespit edilen uygunsuzluklara ilişkin herhangi bir düzeltici faaliyet talebi olmaz ve tespit edilen uygunsuzluklar, </w:t>
      </w:r>
      <w:r w:rsidRPr="00761764">
        <w:rPr>
          <w:rFonts w:ascii="Arial Narrow" w:hAnsi="Arial Narrow"/>
          <w:b/>
          <w:sz w:val="22"/>
          <w:szCs w:val="22"/>
        </w:rPr>
        <w:t xml:space="preserve">FR.022 Ön </w:t>
      </w:r>
      <w:r w:rsidR="000E5D06">
        <w:rPr>
          <w:rFonts w:ascii="Arial Narrow" w:hAnsi="Arial Narrow"/>
          <w:b/>
          <w:sz w:val="22"/>
          <w:szCs w:val="22"/>
        </w:rPr>
        <w:t>Tetkik</w:t>
      </w:r>
      <w:r w:rsidRPr="00761764">
        <w:rPr>
          <w:rFonts w:ascii="Arial Narrow" w:hAnsi="Arial Narrow"/>
          <w:b/>
          <w:sz w:val="22"/>
          <w:szCs w:val="22"/>
        </w:rPr>
        <w:t xml:space="preserve"> Raporu’</w:t>
      </w:r>
      <w:r w:rsidRPr="00761764">
        <w:rPr>
          <w:rFonts w:ascii="Arial Narrow" w:hAnsi="Arial Narrow"/>
          <w:sz w:val="22"/>
          <w:szCs w:val="22"/>
        </w:rPr>
        <w:t xml:space="preserve"> </w:t>
      </w:r>
      <w:proofErr w:type="spellStart"/>
      <w:r w:rsidRPr="00761764">
        <w:rPr>
          <w:rFonts w:ascii="Arial Narrow" w:hAnsi="Arial Narrow"/>
          <w:sz w:val="22"/>
          <w:szCs w:val="22"/>
        </w:rPr>
        <w:t>nda</w:t>
      </w:r>
      <w:proofErr w:type="spellEnd"/>
      <w:r w:rsidRPr="00761764">
        <w:rPr>
          <w:rFonts w:ascii="Arial Narrow" w:hAnsi="Arial Narrow"/>
          <w:sz w:val="22"/>
          <w:szCs w:val="22"/>
        </w:rPr>
        <w:t xml:space="preserve"> müşteriye sunulur. Ön </w:t>
      </w:r>
      <w:r w:rsidR="000E5D06">
        <w:rPr>
          <w:rFonts w:ascii="Arial Narrow" w:hAnsi="Arial Narrow"/>
          <w:sz w:val="22"/>
          <w:szCs w:val="22"/>
        </w:rPr>
        <w:t>Tetkik</w:t>
      </w:r>
      <w:r w:rsidRPr="00761764">
        <w:rPr>
          <w:rFonts w:ascii="Arial Narrow" w:hAnsi="Arial Narrow"/>
          <w:sz w:val="22"/>
          <w:szCs w:val="22"/>
        </w:rPr>
        <w:t xml:space="preserve"> sonuçları, belgelendirme </w:t>
      </w:r>
      <w:r w:rsidR="000E5D06">
        <w:rPr>
          <w:rFonts w:ascii="Arial Narrow" w:hAnsi="Arial Narrow"/>
          <w:sz w:val="22"/>
          <w:szCs w:val="22"/>
        </w:rPr>
        <w:t>Tetkik</w:t>
      </w:r>
      <w:r w:rsidRPr="00761764">
        <w:rPr>
          <w:rFonts w:ascii="Arial Narrow" w:hAnsi="Arial Narrow"/>
          <w:sz w:val="22"/>
          <w:szCs w:val="22"/>
        </w:rPr>
        <w:t>i için esas teşkil etmez.</w:t>
      </w:r>
    </w:p>
    <w:p w14:paraId="49F783CF" w14:textId="77777777" w:rsidR="00067855" w:rsidRPr="00761764" w:rsidRDefault="00067855">
      <w:pPr>
        <w:pStyle w:val="ListeParagraf"/>
        <w:rPr>
          <w:rFonts w:ascii="Arial Narrow" w:hAnsi="Arial Narrow"/>
          <w:sz w:val="22"/>
          <w:szCs w:val="22"/>
        </w:rPr>
      </w:pPr>
    </w:p>
    <w:p w14:paraId="378883AD" w14:textId="77777777" w:rsidR="00067855" w:rsidRPr="00761764" w:rsidRDefault="00067855">
      <w:pPr>
        <w:numPr>
          <w:ilvl w:val="2"/>
          <w:numId w:val="1"/>
        </w:numPr>
        <w:ind w:left="1418" w:right="140" w:hanging="709"/>
        <w:jc w:val="both"/>
        <w:rPr>
          <w:rFonts w:ascii="Arial Narrow" w:hAnsi="Arial Narrow"/>
          <w:sz w:val="22"/>
          <w:szCs w:val="22"/>
        </w:rPr>
      </w:pPr>
      <w:r w:rsidRPr="00761764">
        <w:rPr>
          <w:rFonts w:ascii="Arial Narrow" w:hAnsi="Arial Narrow"/>
          <w:sz w:val="22"/>
          <w:szCs w:val="22"/>
        </w:rPr>
        <w:t xml:space="preserve">Sistem belgelendirme müracaatında bulunan müşterilerin en fazla 2 defa ön </w:t>
      </w:r>
      <w:r w:rsidR="000E5D06">
        <w:rPr>
          <w:rFonts w:ascii="Arial Narrow" w:hAnsi="Arial Narrow"/>
          <w:sz w:val="22"/>
          <w:szCs w:val="22"/>
        </w:rPr>
        <w:t>Tetkik</w:t>
      </w:r>
      <w:r w:rsidRPr="00761764">
        <w:rPr>
          <w:rFonts w:ascii="Arial Narrow" w:hAnsi="Arial Narrow"/>
          <w:sz w:val="22"/>
          <w:szCs w:val="22"/>
        </w:rPr>
        <w:t xml:space="preserve"> yaptırma hakkı vardır, 2’ den fazla talepte bulunan kuruluşların ön </w:t>
      </w:r>
      <w:r w:rsidR="000E5D06">
        <w:rPr>
          <w:rFonts w:ascii="Arial Narrow" w:hAnsi="Arial Narrow"/>
          <w:sz w:val="22"/>
          <w:szCs w:val="22"/>
        </w:rPr>
        <w:t>Tetkik</w:t>
      </w:r>
      <w:r w:rsidRPr="00761764">
        <w:rPr>
          <w:rFonts w:ascii="Arial Narrow" w:hAnsi="Arial Narrow"/>
          <w:sz w:val="22"/>
          <w:szCs w:val="22"/>
        </w:rPr>
        <w:t xml:space="preserve"> talepleri kabul edilmez ve belgelendirme sürecine geçilir.</w:t>
      </w:r>
    </w:p>
    <w:p w14:paraId="0B3057C5" w14:textId="77777777" w:rsidR="00067855" w:rsidRPr="00761764" w:rsidRDefault="00067855">
      <w:pPr>
        <w:pStyle w:val="ListeParagraf"/>
        <w:rPr>
          <w:rFonts w:ascii="Arial Narrow" w:hAnsi="Arial Narrow"/>
          <w:sz w:val="22"/>
          <w:szCs w:val="22"/>
        </w:rPr>
      </w:pPr>
    </w:p>
    <w:p w14:paraId="58A3E4D3" w14:textId="77777777" w:rsidR="00067855" w:rsidRPr="00761764" w:rsidRDefault="00067855">
      <w:pPr>
        <w:numPr>
          <w:ilvl w:val="2"/>
          <w:numId w:val="1"/>
        </w:numPr>
        <w:ind w:left="1418" w:right="140" w:hanging="709"/>
        <w:jc w:val="both"/>
        <w:rPr>
          <w:rFonts w:ascii="Arial Narrow" w:hAnsi="Arial Narrow"/>
          <w:sz w:val="22"/>
          <w:szCs w:val="22"/>
        </w:rPr>
      </w:pPr>
      <w:r w:rsidRPr="00761764">
        <w:rPr>
          <w:rFonts w:ascii="Arial Narrow" w:hAnsi="Arial Narrow"/>
          <w:sz w:val="22"/>
          <w:szCs w:val="22"/>
        </w:rPr>
        <w:t xml:space="preserve">Ön </w:t>
      </w:r>
      <w:r w:rsidR="000E5D06">
        <w:rPr>
          <w:rFonts w:ascii="Arial Narrow" w:hAnsi="Arial Narrow"/>
          <w:sz w:val="22"/>
          <w:szCs w:val="22"/>
        </w:rPr>
        <w:t>Tetkik</w:t>
      </w:r>
      <w:r w:rsidRPr="00761764">
        <w:rPr>
          <w:rFonts w:ascii="Arial Narrow" w:hAnsi="Arial Narrow"/>
          <w:sz w:val="22"/>
          <w:szCs w:val="22"/>
        </w:rPr>
        <w:t xml:space="preserve">ler, belgelendirme müracaatında bulunan ve belgelendirme sözleşmesi imzalanan müşterilere uygulanır. Sadece ön </w:t>
      </w:r>
      <w:r w:rsidR="000E5D06">
        <w:rPr>
          <w:rFonts w:ascii="Arial Narrow" w:hAnsi="Arial Narrow"/>
          <w:sz w:val="22"/>
          <w:szCs w:val="22"/>
        </w:rPr>
        <w:t>Tetkik</w:t>
      </w:r>
      <w:r w:rsidRPr="00761764">
        <w:rPr>
          <w:rFonts w:ascii="Arial Narrow" w:hAnsi="Arial Narrow"/>
          <w:sz w:val="22"/>
          <w:szCs w:val="22"/>
        </w:rPr>
        <w:t xml:space="preserve"> talebinde bulunan kuruluşların müracaatları kabul edilmez.</w:t>
      </w:r>
    </w:p>
    <w:p w14:paraId="228E5EB3" w14:textId="77777777" w:rsidR="00067855" w:rsidRPr="00761764" w:rsidRDefault="00067855">
      <w:pPr>
        <w:pStyle w:val="ListeParagraf"/>
        <w:rPr>
          <w:rFonts w:ascii="Arial Narrow" w:hAnsi="Arial Narrow"/>
          <w:b/>
          <w:sz w:val="22"/>
          <w:szCs w:val="22"/>
        </w:rPr>
      </w:pPr>
    </w:p>
    <w:p w14:paraId="4AD3D005" w14:textId="77777777" w:rsidR="00067855" w:rsidRPr="00761764" w:rsidRDefault="00067855">
      <w:pPr>
        <w:numPr>
          <w:ilvl w:val="1"/>
          <w:numId w:val="1"/>
        </w:numPr>
        <w:ind w:right="140"/>
        <w:jc w:val="both"/>
        <w:rPr>
          <w:rFonts w:ascii="Arial Narrow" w:hAnsi="Arial Narrow"/>
          <w:b/>
          <w:sz w:val="22"/>
          <w:szCs w:val="22"/>
        </w:rPr>
      </w:pPr>
      <w:r w:rsidRPr="00761764">
        <w:rPr>
          <w:rFonts w:ascii="Arial Narrow" w:hAnsi="Arial Narrow"/>
          <w:b/>
          <w:sz w:val="22"/>
          <w:szCs w:val="22"/>
        </w:rPr>
        <w:t xml:space="preserve">1.Aşama </w:t>
      </w:r>
      <w:r w:rsidR="000E5D06">
        <w:rPr>
          <w:rFonts w:ascii="Arial Narrow" w:hAnsi="Arial Narrow"/>
          <w:b/>
          <w:sz w:val="22"/>
          <w:szCs w:val="22"/>
        </w:rPr>
        <w:t>Tetkik</w:t>
      </w:r>
      <w:r w:rsidRPr="00761764">
        <w:rPr>
          <w:rFonts w:ascii="Arial Narrow" w:hAnsi="Arial Narrow"/>
          <w:b/>
          <w:sz w:val="22"/>
          <w:szCs w:val="22"/>
        </w:rPr>
        <w:t>ler</w:t>
      </w:r>
    </w:p>
    <w:p w14:paraId="3AE0253C" w14:textId="77777777" w:rsidR="00067855" w:rsidRPr="00761764" w:rsidRDefault="00067855">
      <w:pPr>
        <w:numPr>
          <w:ilvl w:val="2"/>
          <w:numId w:val="1"/>
        </w:numPr>
        <w:ind w:left="1418" w:right="140" w:hanging="709"/>
        <w:jc w:val="both"/>
        <w:rPr>
          <w:rFonts w:ascii="Arial Narrow" w:hAnsi="Arial Narrow"/>
          <w:sz w:val="22"/>
          <w:szCs w:val="22"/>
        </w:rPr>
      </w:pPr>
      <w:r w:rsidRPr="00761764">
        <w:rPr>
          <w:rFonts w:ascii="Arial Narrow" w:hAnsi="Arial Narrow"/>
          <w:sz w:val="22"/>
          <w:szCs w:val="22"/>
        </w:rPr>
        <w:t xml:space="preserve">1.aşama </w:t>
      </w:r>
      <w:r w:rsidR="000E5D06">
        <w:rPr>
          <w:rFonts w:ascii="Arial Narrow" w:hAnsi="Arial Narrow"/>
          <w:sz w:val="22"/>
          <w:szCs w:val="22"/>
        </w:rPr>
        <w:t>Tetkik</w:t>
      </w:r>
      <w:r w:rsidRPr="00761764">
        <w:rPr>
          <w:rFonts w:ascii="Arial Narrow" w:hAnsi="Arial Narrow"/>
          <w:sz w:val="22"/>
          <w:szCs w:val="22"/>
        </w:rPr>
        <w:t xml:space="preserve">ler, kuruluş bünyesinde hazırlanan ve yürütülen yönetim sistemi dokümantasyonunun gözden geçirilerek değerlendirilmesi, iç tetkik ve yönetimin gözden geçirme planlanması, gerçekleştirilmesi ve kuruluşun 2.aşama </w:t>
      </w:r>
      <w:r w:rsidR="000E5D06">
        <w:rPr>
          <w:rFonts w:ascii="Arial Narrow" w:hAnsi="Arial Narrow"/>
          <w:sz w:val="22"/>
          <w:szCs w:val="22"/>
        </w:rPr>
        <w:t>Tetkik</w:t>
      </w:r>
      <w:r w:rsidRPr="00761764">
        <w:rPr>
          <w:rFonts w:ascii="Arial Narrow" w:hAnsi="Arial Narrow"/>
          <w:sz w:val="22"/>
          <w:szCs w:val="22"/>
        </w:rPr>
        <w:t xml:space="preserve">e hazır olup olmadığının değerlendirilmesi amacıyla yapılır.1.Aşama </w:t>
      </w:r>
      <w:r w:rsidR="000E5D06">
        <w:rPr>
          <w:rFonts w:ascii="Arial Narrow" w:hAnsi="Arial Narrow"/>
          <w:sz w:val="22"/>
          <w:szCs w:val="22"/>
        </w:rPr>
        <w:t>Tetkik</w:t>
      </w:r>
      <w:r w:rsidRPr="00761764">
        <w:rPr>
          <w:rFonts w:ascii="Arial Narrow" w:hAnsi="Arial Narrow"/>
          <w:sz w:val="22"/>
          <w:szCs w:val="22"/>
        </w:rPr>
        <w:t xml:space="preserve">lerin gerçekleştirilmesine ilişkin detaylar, </w:t>
      </w:r>
      <w:r w:rsidRPr="00761764">
        <w:rPr>
          <w:rFonts w:ascii="Arial Narrow" w:hAnsi="Arial Narrow"/>
          <w:b/>
          <w:sz w:val="22"/>
          <w:szCs w:val="22"/>
        </w:rPr>
        <w:t xml:space="preserve">PR.007 1.Aşama (Dokümantasyon Uygunluğu) </w:t>
      </w:r>
      <w:r w:rsidR="000E5D06">
        <w:rPr>
          <w:rFonts w:ascii="Arial Narrow" w:hAnsi="Arial Narrow"/>
          <w:b/>
          <w:sz w:val="22"/>
          <w:szCs w:val="22"/>
        </w:rPr>
        <w:t>Tetkik</w:t>
      </w:r>
      <w:r w:rsidRPr="00761764">
        <w:rPr>
          <w:rFonts w:ascii="Arial Narrow" w:hAnsi="Arial Narrow"/>
          <w:b/>
          <w:sz w:val="22"/>
          <w:szCs w:val="22"/>
        </w:rPr>
        <w:t xml:space="preserve"> Prosedürü</w:t>
      </w:r>
      <w:r w:rsidRPr="00761764">
        <w:rPr>
          <w:rFonts w:ascii="Arial Narrow" w:hAnsi="Arial Narrow"/>
          <w:sz w:val="22"/>
          <w:szCs w:val="22"/>
        </w:rPr>
        <w:t xml:space="preserve">’ </w:t>
      </w:r>
      <w:proofErr w:type="spellStart"/>
      <w:r w:rsidRPr="00761764">
        <w:rPr>
          <w:rFonts w:ascii="Arial Narrow" w:hAnsi="Arial Narrow"/>
          <w:sz w:val="22"/>
          <w:szCs w:val="22"/>
        </w:rPr>
        <w:t>nde</w:t>
      </w:r>
      <w:proofErr w:type="spellEnd"/>
      <w:r w:rsidRPr="00761764">
        <w:rPr>
          <w:rFonts w:ascii="Arial Narrow" w:hAnsi="Arial Narrow"/>
          <w:sz w:val="22"/>
          <w:szCs w:val="22"/>
        </w:rPr>
        <w:t xml:space="preserve"> anlatılmıştır.</w:t>
      </w:r>
    </w:p>
    <w:p w14:paraId="44014B55" w14:textId="77777777" w:rsidR="00067855" w:rsidRPr="00761764" w:rsidRDefault="00067855">
      <w:pPr>
        <w:ind w:left="1418" w:right="140"/>
        <w:jc w:val="both"/>
        <w:rPr>
          <w:rFonts w:ascii="Arial Narrow" w:hAnsi="Arial Narrow"/>
          <w:sz w:val="22"/>
          <w:szCs w:val="22"/>
        </w:rPr>
      </w:pPr>
    </w:p>
    <w:p w14:paraId="00B3E23C" w14:textId="77777777" w:rsidR="00067855" w:rsidRPr="00761764" w:rsidRDefault="00067855">
      <w:pPr>
        <w:numPr>
          <w:ilvl w:val="2"/>
          <w:numId w:val="1"/>
        </w:numPr>
        <w:ind w:left="1418" w:right="140" w:hanging="709"/>
        <w:jc w:val="both"/>
        <w:rPr>
          <w:rFonts w:ascii="Arial Narrow" w:hAnsi="Arial Narrow"/>
          <w:sz w:val="22"/>
          <w:szCs w:val="22"/>
        </w:rPr>
      </w:pPr>
      <w:r w:rsidRPr="00761764">
        <w:rPr>
          <w:rFonts w:ascii="Arial Narrow" w:hAnsi="Arial Narrow" w:cs="ArialMT"/>
          <w:sz w:val="22"/>
          <w:szCs w:val="22"/>
        </w:rPr>
        <w:t xml:space="preserve">1.Aşama </w:t>
      </w:r>
      <w:r w:rsidR="000E5D06">
        <w:rPr>
          <w:rFonts w:ascii="Arial Narrow" w:hAnsi="Arial Narrow" w:cs="ArialMT"/>
          <w:sz w:val="22"/>
          <w:szCs w:val="22"/>
        </w:rPr>
        <w:t>Tetkik</w:t>
      </w:r>
      <w:r w:rsidRPr="00761764">
        <w:rPr>
          <w:rFonts w:ascii="Arial Narrow" w:hAnsi="Arial Narrow" w:cs="ArialMT"/>
          <w:sz w:val="22"/>
          <w:szCs w:val="22"/>
        </w:rPr>
        <w:t>i, firmanın yönetim sistemini uygulamaya başlamasından en erken iki ay sonra gerçekleştirilebilir.</w:t>
      </w:r>
    </w:p>
    <w:p w14:paraId="0FFACFEC" w14:textId="77777777" w:rsidR="00067855" w:rsidRPr="00761764" w:rsidRDefault="00067855">
      <w:pPr>
        <w:ind w:left="1418" w:right="140"/>
        <w:jc w:val="both"/>
        <w:rPr>
          <w:rFonts w:ascii="Arial Narrow" w:hAnsi="Arial Narrow"/>
          <w:sz w:val="22"/>
          <w:szCs w:val="22"/>
        </w:rPr>
      </w:pPr>
    </w:p>
    <w:p w14:paraId="24074616" w14:textId="77777777" w:rsidR="00067855" w:rsidRPr="00761764" w:rsidRDefault="00067855">
      <w:pPr>
        <w:numPr>
          <w:ilvl w:val="2"/>
          <w:numId w:val="1"/>
        </w:numPr>
        <w:ind w:left="1418" w:right="140" w:hanging="709"/>
        <w:jc w:val="both"/>
        <w:rPr>
          <w:rFonts w:ascii="Arial Narrow" w:hAnsi="Arial Narrow"/>
          <w:sz w:val="22"/>
          <w:szCs w:val="22"/>
        </w:rPr>
      </w:pPr>
      <w:r w:rsidRPr="00761764">
        <w:rPr>
          <w:rFonts w:ascii="Arial Narrow" w:hAnsi="Arial Narrow"/>
          <w:sz w:val="22"/>
          <w:szCs w:val="22"/>
        </w:rPr>
        <w:t xml:space="preserve">Belgelendirme Yöneticisi tarafından 1. Aşama için hazırlanan </w:t>
      </w:r>
      <w:r w:rsidRPr="00761764">
        <w:rPr>
          <w:rFonts w:ascii="Arial Narrow" w:hAnsi="Arial Narrow"/>
          <w:b/>
          <w:sz w:val="22"/>
          <w:szCs w:val="22"/>
        </w:rPr>
        <w:t xml:space="preserve">FR.021 </w:t>
      </w:r>
      <w:r w:rsidR="000E5D06">
        <w:rPr>
          <w:rFonts w:ascii="Arial Narrow" w:hAnsi="Arial Narrow"/>
          <w:b/>
          <w:sz w:val="22"/>
          <w:szCs w:val="22"/>
        </w:rPr>
        <w:t>Tetkik</w:t>
      </w:r>
      <w:r w:rsidRPr="00761764">
        <w:rPr>
          <w:rFonts w:ascii="Arial Narrow" w:hAnsi="Arial Narrow"/>
          <w:b/>
          <w:sz w:val="22"/>
          <w:szCs w:val="22"/>
        </w:rPr>
        <w:t xml:space="preserve"> Planı</w:t>
      </w:r>
      <w:r w:rsidRPr="00761764">
        <w:rPr>
          <w:rFonts w:ascii="Arial Narrow" w:hAnsi="Arial Narrow"/>
          <w:sz w:val="22"/>
          <w:szCs w:val="22"/>
        </w:rPr>
        <w:t xml:space="preserve">, </w:t>
      </w:r>
      <w:r w:rsidR="000E5D06">
        <w:rPr>
          <w:rFonts w:ascii="Arial Narrow" w:hAnsi="Arial Narrow"/>
          <w:sz w:val="22"/>
          <w:szCs w:val="22"/>
        </w:rPr>
        <w:t>Tetkik</w:t>
      </w:r>
      <w:r w:rsidRPr="00761764">
        <w:rPr>
          <w:rFonts w:ascii="Arial Narrow" w:hAnsi="Arial Narrow"/>
          <w:sz w:val="22"/>
          <w:szCs w:val="22"/>
        </w:rPr>
        <w:t xml:space="preserve"> öncesinde müşteriye teyit için gönderilir. </w:t>
      </w:r>
      <w:r w:rsidRPr="00761764">
        <w:rPr>
          <w:rFonts w:ascii="Arial Narrow" w:hAnsi="Arial Narrow"/>
          <w:b/>
          <w:sz w:val="22"/>
          <w:szCs w:val="22"/>
        </w:rPr>
        <w:t xml:space="preserve">FR.021 </w:t>
      </w:r>
      <w:r w:rsidR="000E5D06">
        <w:rPr>
          <w:rFonts w:ascii="Arial Narrow" w:hAnsi="Arial Narrow"/>
          <w:b/>
          <w:sz w:val="22"/>
          <w:szCs w:val="22"/>
        </w:rPr>
        <w:t>Tetkik</w:t>
      </w:r>
      <w:r w:rsidRPr="00761764">
        <w:rPr>
          <w:rFonts w:ascii="Arial Narrow" w:hAnsi="Arial Narrow"/>
          <w:b/>
          <w:sz w:val="22"/>
          <w:szCs w:val="22"/>
        </w:rPr>
        <w:t xml:space="preserve"> Planı </w:t>
      </w:r>
      <w:r w:rsidRPr="00761764">
        <w:rPr>
          <w:rFonts w:ascii="Arial Narrow" w:hAnsi="Arial Narrow"/>
          <w:sz w:val="22"/>
          <w:szCs w:val="22"/>
        </w:rPr>
        <w:t xml:space="preserve">kapsamında, </w:t>
      </w:r>
      <w:r w:rsidR="000E5D06">
        <w:rPr>
          <w:rFonts w:ascii="Arial Narrow" w:hAnsi="Arial Narrow"/>
          <w:sz w:val="22"/>
          <w:szCs w:val="22"/>
        </w:rPr>
        <w:t>Tetkik</w:t>
      </w:r>
      <w:r w:rsidRPr="00761764">
        <w:rPr>
          <w:rFonts w:ascii="Arial Narrow" w:hAnsi="Arial Narrow"/>
          <w:sz w:val="22"/>
          <w:szCs w:val="22"/>
        </w:rPr>
        <w:t xml:space="preserve"> süresi, </w:t>
      </w:r>
      <w:r w:rsidR="000E5D06">
        <w:rPr>
          <w:rFonts w:ascii="Arial Narrow" w:hAnsi="Arial Narrow"/>
          <w:sz w:val="22"/>
          <w:szCs w:val="22"/>
        </w:rPr>
        <w:t>Tetkik</w:t>
      </w:r>
      <w:r w:rsidRPr="00761764">
        <w:rPr>
          <w:rFonts w:ascii="Arial Narrow" w:hAnsi="Arial Narrow"/>
          <w:sz w:val="22"/>
          <w:szCs w:val="22"/>
        </w:rPr>
        <w:t xml:space="preserve">in gerçekleştirileceği </w:t>
      </w:r>
      <w:r w:rsidR="000E5D06">
        <w:rPr>
          <w:rFonts w:ascii="Arial Narrow" w:hAnsi="Arial Narrow"/>
          <w:sz w:val="22"/>
          <w:szCs w:val="22"/>
        </w:rPr>
        <w:t>Tetkik</w:t>
      </w:r>
      <w:r w:rsidRPr="00761764">
        <w:rPr>
          <w:rFonts w:ascii="Arial Narrow" w:hAnsi="Arial Narrow"/>
          <w:sz w:val="22"/>
          <w:szCs w:val="22"/>
        </w:rPr>
        <w:t xml:space="preserve"> tarihi, </w:t>
      </w:r>
      <w:r w:rsidR="000E5D06">
        <w:rPr>
          <w:rFonts w:ascii="Arial Narrow" w:hAnsi="Arial Narrow"/>
          <w:sz w:val="22"/>
          <w:szCs w:val="22"/>
        </w:rPr>
        <w:t>Tetkik</w:t>
      </w:r>
      <w:r w:rsidRPr="00761764">
        <w:rPr>
          <w:rFonts w:ascii="Arial Narrow" w:hAnsi="Arial Narrow"/>
          <w:sz w:val="22"/>
          <w:szCs w:val="22"/>
        </w:rPr>
        <w:t xml:space="preserve">in müşteri yerinde ya da masa başında yapılacağı, </w:t>
      </w:r>
      <w:r w:rsidR="000E5D06">
        <w:rPr>
          <w:rFonts w:ascii="Arial Narrow" w:hAnsi="Arial Narrow"/>
          <w:sz w:val="22"/>
          <w:szCs w:val="22"/>
        </w:rPr>
        <w:t>Tetkik</w:t>
      </w:r>
      <w:r w:rsidRPr="00761764">
        <w:rPr>
          <w:rFonts w:ascii="Arial Narrow" w:hAnsi="Arial Narrow"/>
          <w:sz w:val="22"/>
          <w:szCs w:val="22"/>
        </w:rPr>
        <w:t xml:space="preserve">i gerçekleştirecek </w:t>
      </w:r>
      <w:r w:rsidR="000E5D06">
        <w:rPr>
          <w:rFonts w:ascii="Arial Narrow" w:hAnsi="Arial Narrow"/>
          <w:sz w:val="22"/>
          <w:szCs w:val="22"/>
        </w:rPr>
        <w:t>Tetkik</w:t>
      </w:r>
      <w:r w:rsidRPr="00761764">
        <w:rPr>
          <w:rFonts w:ascii="Arial Narrow" w:hAnsi="Arial Narrow"/>
          <w:sz w:val="22"/>
          <w:szCs w:val="22"/>
        </w:rPr>
        <w:t xml:space="preserve"> personeli belirtilir. Gerektiğinde teknik uzman da görevlendirilebilir.</w:t>
      </w:r>
    </w:p>
    <w:p w14:paraId="4618858F" w14:textId="77777777" w:rsidR="00067855" w:rsidRPr="00761764" w:rsidRDefault="00067855">
      <w:pPr>
        <w:pStyle w:val="ListeParagraf"/>
        <w:rPr>
          <w:rFonts w:ascii="Arial Narrow" w:hAnsi="Arial Narrow"/>
          <w:sz w:val="22"/>
          <w:szCs w:val="22"/>
        </w:rPr>
      </w:pPr>
    </w:p>
    <w:p w14:paraId="35C88CB0" w14:textId="77777777" w:rsidR="00067855" w:rsidRPr="00761764" w:rsidRDefault="00067855">
      <w:pPr>
        <w:numPr>
          <w:ilvl w:val="2"/>
          <w:numId w:val="1"/>
        </w:numPr>
        <w:ind w:left="1418" w:right="153" w:hanging="709"/>
        <w:jc w:val="both"/>
        <w:rPr>
          <w:rFonts w:ascii="Arial Narrow" w:hAnsi="Arial Narrow"/>
          <w:sz w:val="22"/>
          <w:szCs w:val="22"/>
        </w:rPr>
      </w:pPr>
      <w:r w:rsidRPr="00761764">
        <w:rPr>
          <w:rFonts w:ascii="Arial Narrow" w:hAnsi="Arial Narrow"/>
          <w:sz w:val="22"/>
          <w:szCs w:val="22"/>
        </w:rPr>
        <w:t xml:space="preserve">Gerçekleştirilecek 1. aşama </w:t>
      </w:r>
      <w:r w:rsidR="000E5D06">
        <w:rPr>
          <w:rFonts w:ascii="Arial Narrow" w:hAnsi="Arial Narrow"/>
          <w:sz w:val="22"/>
          <w:szCs w:val="22"/>
        </w:rPr>
        <w:t>Tetkik</w:t>
      </w:r>
      <w:r w:rsidRPr="00761764">
        <w:rPr>
          <w:rFonts w:ascii="Arial Narrow" w:hAnsi="Arial Narrow"/>
          <w:sz w:val="22"/>
          <w:szCs w:val="22"/>
        </w:rPr>
        <w:t xml:space="preserve">e ilişkin </w:t>
      </w:r>
      <w:r w:rsidR="000E5D06">
        <w:rPr>
          <w:rFonts w:ascii="Arial Narrow" w:hAnsi="Arial Narrow"/>
          <w:sz w:val="22"/>
          <w:szCs w:val="22"/>
        </w:rPr>
        <w:t>Tetkik</w:t>
      </w:r>
      <w:r w:rsidRPr="00761764">
        <w:rPr>
          <w:rFonts w:ascii="Arial Narrow" w:hAnsi="Arial Narrow"/>
          <w:sz w:val="22"/>
          <w:szCs w:val="22"/>
        </w:rPr>
        <w:t xml:space="preserve"> planı, Belgelendirme Yöneticisi tarafından </w:t>
      </w:r>
      <w:proofErr w:type="spellStart"/>
      <w:r w:rsidR="000E5D06">
        <w:rPr>
          <w:rFonts w:ascii="Arial Narrow" w:hAnsi="Arial Narrow"/>
          <w:sz w:val="22"/>
          <w:szCs w:val="22"/>
        </w:rPr>
        <w:t>Tetkik</w:t>
      </w:r>
      <w:r w:rsidRPr="00761764">
        <w:rPr>
          <w:rFonts w:ascii="Arial Narrow" w:hAnsi="Arial Narrow"/>
          <w:sz w:val="22"/>
          <w:szCs w:val="22"/>
        </w:rPr>
        <w:t>den</w:t>
      </w:r>
      <w:proofErr w:type="spellEnd"/>
      <w:r w:rsidRPr="00761764">
        <w:rPr>
          <w:rFonts w:ascii="Arial Narrow" w:hAnsi="Arial Narrow"/>
          <w:sz w:val="22"/>
          <w:szCs w:val="22"/>
        </w:rPr>
        <w:t xml:space="preserve"> önce hazırlanarak müşteriye gönderilir ve </w:t>
      </w:r>
      <w:r w:rsidR="000E5D06">
        <w:rPr>
          <w:rFonts w:ascii="Arial Narrow" w:hAnsi="Arial Narrow"/>
          <w:sz w:val="22"/>
          <w:szCs w:val="22"/>
        </w:rPr>
        <w:t>Tetkik</w:t>
      </w:r>
      <w:r w:rsidRPr="00761764">
        <w:rPr>
          <w:rFonts w:ascii="Arial Narrow" w:hAnsi="Arial Narrow"/>
          <w:sz w:val="22"/>
          <w:szCs w:val="22"/>
        </w:rPr>
        <w:t xml:space="preserve"> programının ve </w:t>
      </w:r>
      <w:r w:rsidR="000E5D06">
        <w:rPr>
          <w:rFonts w:ascii="Arial Narrow" w:hAnsi="Arial Narrow"/>
          <w:sz w:val="22"/>
          <w:szCs w:val="22"/>
        </w:rPr>
        <w:t>Tetkik</w:t>
      </w:r>
      <w:r w:rsidRPr="00761764">
        <w:rPr>
          <w:rFonts w:ascii="Arial Narrow" w:hAnsi="Arial Narrow"/>
          <w:sz w:val="22"/>
          <w:szCs w:val="22"/>
        </w:rPr>
        <w:t xml:space="preserve"> ekibinin teyidi için müşteriye gönderilir. </w:t>
      </w:r>
      <w:r w:rsidR="000E5D06">
        <w:rPr>
          <w:rFonts w:ascii="Arial Narrow" w:hAnsi="Arial Narrow"/>
          <w:sz w:val="22"/>
          <w:szCs w:val="22"/>
        </w:rPr>
        <w:t>Tetkik</w:t>
      </w:r>
      <w:r w:rsidRPr="00761764">
        <w:rPr>
          <w:rFonts w:ascii="Arial Narrow" w:hAnsi="Arial Narrow"/>
          <w:sz w:val="22"/>
          <w:szCs w:val="22"/>
        </w:rPr>
        <w:t xml:space="preserve"> planı müşteri tarafından teyit edilmeden </w:t>
      </w:r>
      <w:r w:rsidR="000E5D06">
        <w:rPr>
          <w:rFonts w:ascii="Arial Narrow" w:hAnsi="Arial Narrow"/>
          <w:sz w:val="22"/>
          <w:szCs w:val="22"/>
        </w:rPr>
        <w:t>Tetkik</w:t>
      </w:r>
      <w:r w:rsidRPr="00761764">
        <w:rPr>
          <w:rFonts w:ascii="Arial Narrow" w:hAnsi="Arial Narrow"/>
          <w:sz w:val="22"/>
          <w:szCs w:val="22"/>
        </w:rPr>
        <w:t xml:space="preserve"> gerçekleşmez.</w:t>
      </w:r>
    </w:p>
    <w:p w14:paraId="69CA13E7" w14:textId="77777777" w:rsidR="00067855" w:rsidRPr="00761764" w:rsidRDefault="00067855">
      <w:pPr>
        <w:pStyle w:val="ListeParagraf"/>
        <w:rPr>
          <w:rFonts w:ascii="Arial Narrow" w:hAnsi="Arial Narrow"/>
          <w:sz w:val="22"/>
          <w:szCs w:val="22"/>
        </w:rPr>
      </w:pPr>
    </w:p>
    <w:p w14:paraId="086A6834" w14:textId="369B06C3" w:rsidR="00067855" w:rsidRPr="00761764" w:rsidRDefault="00067855">
      <w:pPr>
        <w:numPr>
          <w:ilvl w:val="2"/>
          <w:numId w:val="1"/>
        </w:numPr>
        <w:ind w:left="1418" w:right="140" w:hanging="709"/>
        <w:jc w:val="both"/>
        <w:rPr>
          <w:rFonts w:ascii="Arial Narrow" w:hAnsi="Arial Narrow"/>
          <w:sz w:val="22"/>
          <w:szCs w:val="22"/>
        </w:rPr>
      </w:pPr>
      <w:r w:rsidRPr="00761764">
        <w:rPr>
          <w:rFonts w:ascii="Arial Narrow" w:hAnsi="Arial Narrow"/>
          <w:sz w:val="22"/>
          <w:szCs w:val="22"/>
        </w:rPr>
        <w:t xml:space="preserve">EUROGAP </w:t>
      </w:r>
      <w:r w:rsidR="0014713E">
        <w:rPr>
          <w:rFonts w:ascii="Arial Narrow" w:hAnsi="Arial Narrow"/>
          <w:sz w:val="22"/>
          <w:szCs w:val="22"/>
        </w:rPr>
        <w:t xml:space="preserve"> </w:t>
      </w:r>
      <w:r w:rsidRPr="00761764">
        <w:rPr>
          <w:rFonts w:ascii="Arial Narrow" w:hAnsi="Arial Narrow"/>
          <w:sz w:val="22"/>
          <w:szCs w:val="22"/>
        </w:rPr>
        <w:t xml:space="preserve"> ofisinde gerçekleştirilen masa başı </w:t>
      </w:r>
      <w:r w:rsidR="000E5D06">
        <w:rPr>
          <w:rFonts w:ascii="Arial Narrow" w:hAnsi="Arial Narrow"/>
          <w:sz w:val="22"/>
          <w:szCs w:val="22"/>
        </w:rPr>
        <w:t>Tetkik</w:t>
      </w:r>
      <w:r w:rsidRPr="00761764">
        <w:rPr>
          <w:rFonts w:ascii="Arial Narrow" w:hAnsi="Arial Narrow"/>
          <w:sz w:val="22"/>
          <w:szCs w:val="22"/>
        </w:rPr>
        <w:t>ler (Orta ve Düşük Risk):</w:t>
      </w:r>
    </w:p>
    <w:p w14:paraId="752C39DA" w14:textId="77777777" w:rsidR="00067855" w:rsidRPr="00761764" w:rsidRDefault="00067855">
      <w:pPr>
        <w:pStyle w:val="ListeParagraf"/>
        <w:rPr>
          <w:rFonts w:ascii="Arial Narrow" w:hAnsi="Arial Narrow"/>
          <w:sz w:val="22"/>
          <w:szCs w:val="22"/>
        </w:rPr>
      </w:pPr>
    </w:p>
    <w:p w14:paraId="3CB44B6B" w14:textId="17C09896" w:rsidR="00067855" w:rsidRPr="00761764" w:rsidRDefault="00067855">
      <w:pPr>
        <w:numPr>
          <w:ilvl w:val="0"/>
          <w:numId w:val="26"/>
        </w:numPr>
        <w:ind w:right="140"/>
        <w:jc w:val="both"/>
        <w:rPr>
          <w:rFonts w:ascii="Arial Narrow" w:hAnsi="Arial Narrow"/>
          <w:sz w:val="22"/>
          <w:szCs w:val="22"/>
        </w:rPr>
      </w:pPr>
      <w:r w:rsidRPr="00761764">
        <w:rPr>
          <w:rFonts w:ascii="Arial Narrow" w:hAnsi="Arial Narrow"/>
          <w:sz w:val="22"/>
          <w:szCs w:val="22"/>
        </w:rPr>
        <w:t xml:space="preserve">EUROGAP </w:t>
      </w:r>
      <w:r w:rsidR="0014713E">
        <w:rPr>
          <w:rFonts w:ascii="Arial Narrow" w:hAnsi="Arial Narrow"/>
          <w:sz w:val="22"/>
          <w:szCs w:val="22"/>
        </w:rPr>
        <w:t xml:space="preserve"> </w:t>
      </w:r>
      <w:r w:rsidRPr="00761764">
        <w:rPr>
          <w:rFonts w:ascii="Arial Narrow" w:hAnsi="Arial Narrow"/>
          <w:sz w:val="22"/>
          <w:szCs w:val="22"/>
        </w:rPr>
        <w:t xml:space="preserve"> ofisinde masa başı yapılacak olan </w:t>
      </w:r>
      <w:r w:rsidR="000E5D06">
        <w:rPr>
          <w:rFonts w:ascii="Arial Narrow" w:hAnsi="Arial Narrow"/>
          <w:sz w:val="22"/>
          <w:szCs w:val="22"/>
        </w:rPr>
        <w:t>Tetkik</w:t>
      </w:r>
      <w:r w:rsidRPr="00761764">
        <w:rPr>
          <w:rFonts w:ascii="Arial Narrow" w:hAnsi="Arial Narrow"/>
          <w:sz w:val="22"/>
          <w:szCs w:val="22"/>
        </w:rPr>
        <w:t xml:space="preserve">lerde, müşteri dokümantasyonu, baş </w:t>
      </w:r>
      <w:r w:rsidR="000E5D06">
        <w:rPr>
          <w:rFonts w:ascii="Arial Narrow" w:hAnsi="Arial Narrow"/>
          <w:sz w:val="22"/>
          <w:szCs w:val="22"/>
        </w:rPr>
        <w:t>Tetkikçi</w:t>
      </w:r>
      <w:r w:rsidRPr="00761764">
        <w:rPr>
          <w:rFonts w:ascii="Arial Narrow" w:hAnsi="Arial Narrow"/>
          <w:sz w:val="22"/>
          <w:szCs w:val="22"/>
        </w:rPr>
        <w:t xml:space="preserve"> tarafından detaylı bir şekilde incelenir. EUROGAP </w:t>
      </w:r>
      <w:r w:rsidR="0014713E">
        <w:rPr>
          <w:rFonts w:ascii="Arial Narrow" w:hAnsi="Arial Narrow"/>
          <w:sz w:val="22"/>
          <w:szCs w:val="22"/>
        </w:rPr>
        <w:t xml:space="preserve"> </w:t>
      </w:r>
      <w:r w:rsidRPr="00761764">
        <w:rPr>
          <w:rFonts w:ascii="Arial Narrow" w:hAnsi="Arial Narrow"/>
          <w:sz w:val="22"/>
          <w:szCs w:val="22"/>
        </w:rPr>
        <w:t xml:space="preserve"> ofisinde yapılan masa başı </w:t>
      </w:r>
      <w:r w:rsidR="000E5D06">
        <w:rPr>
          <w:rFonts w:ascii="Arial Narrow" w:hAnsi="Arial Narrow"/>
          <w:sz w:val="22"/>
          <w:szCs w:val="22"/>
        </w:rPr>
        <w:t>Tetkik</w:t>
      </w:r>
      <w:r w:rsidRPr="00761764">
        <w:rPr>
          <w:rFonts w:ascii="Arial Narrow" w:hAnsi="Arial Narrow"/>
          <w:sz w:val="22"/>
          <w:szCs w:val="22"/>
        </w:rPr>
        <w:t>lerde gerektiğinde müşteriden ek bilgi ve belgeler talep edilebilir.</w:t>
      </w:r>
    </w:p>
    <w:p w14:paraId="6BBE1F03" w14:textId="77777777" w:rsidR="00067855" w:rsidRPr="00761764" w:rsidRDefault="00067855">
      <w:pPr>
        <w:ind w:left="1778" w:right="140"/>
        <w:jc w:val="both"/>
        <w:rPr>
          <w:rFonts w:ascii="Arial Narrow" w:hAnsi="Arial Narrow"/>
          <w:sz w:val="22"/>
          <w:szCs w:val="22"/>
        </w:rPr>
      </w:pPr>
    </w:p>
    <w:p w14:paraId="77B89971" w14:textId="7038D431" w:rsidR="00067855" w:rsidRPr="00761764" w:rsidRDefault="00067855">
      <w:pPr>
        <w:numPr>
          <w:ilvl w:val="0"/>
          <w:numId w:val="26"/>
        </w:numPr>
        <w:ind w:right="140"/>
        <w:jc w:val="both"/>
        <w:rPr>
          <w:rFonts w:ascii="Arial Narrow" w:hAnsi="Arial Narrow"/>
          <w:sz w:val="22"/>
          <w:szCs w:val="22"/>
        </w:rPr>
      </w:pPr>
      <w:r w:rsidRPr="00761764">
        <w:rPr>
          <w:rFonts w:ascii="Arial Narrow" w:hAnsi="Arial Narrow"/>
          <w:sz w:val="22"/>
          <w:szCs w:val="22"/>
        </w:rPr>
        <w:t xml:space="preserve">EUROGAP </w:t>
      </w:r>
      <w:r w:rsidR="0014713E">
        <w:rPr>
          <w:rFonts w:ascii="Arial Narrow" w:hAnsi="Arial Narrow"/>
          <w:sz w:val="22"/>
          <w:szCs w:val="22"/>
        </w:rPr>
        <w:t xml:space="preserve"> </w:t>
      </w:r>
      <w:r w:rsidRPr="00761764">
        <w:rPr>
          <w:rFonts w:ascii="Arial Narrow" w:hAnsi="Arial Narrow"/>
          <w:sz w:val="22"/>
          <w:szCs w:val="22"/>
        </w:rPr>
        <w:t xml:space="preserve"> ofisinde gerçekleştirilen masa başı </w:t>
      </w:r>
      <w:proofErr w:type="spellStart"/>
      <w:r w:rsidR="000E5D06">
        <w:rPr>
          <w:rFonts w:ascii="Arial Narrow" w:hAnsi="Arial Narrow"/>
          <w:sz w:val="22"/>
          <w:szCs w:val="22"/>
        </w:rPr>
        <w:t>Tetkik</w:t>
      </w:r>
      <w:r w:rsidRPr="00761764">
        <w:rPr>
          <w:rFonts w:ascii="Arial Narrow" w:hAnsi="Arial Narrow"/>
          <w:sz w:val="22"/>
          <w:szCs w:val="22"/>
        </w:rPr>
        <w:t>de</w:t>
      </w:r>
      <w:proofErr w:type="spellEnd"/>
      <w:r w:rsidRPr="00761764">
        <w:rPr>
          <w:rFonts w:ascii="Arial Narrow" w:hAnsi="Arial Narrow"/>
          <w:sz w:val="22"/>
          <w:szCs w:val="22"/>
        </w:rPr>
        <w:t xml:space="preserve">, incelenen dokümantasyon ile ilgili şüpheli bir durum tespit edilmesi durumunda, </w:t>
      </w:r>
      <w:r w:rsidR="000E5D06">
        <w:rPr>
          <w:rFonts w:ascii="Arial Narrow" w:hAnsi="Arial Narrow"/>
          <w:sz w:val="22"/>
          <w:szCs w:val="22"/>
        </w:rPr>
        <w:t>Tetkikçi</w:t>
      </w:r>
      <w:r w:rsidRPr="00761764">
        <w:rPr>
          <w:rFonts w:ascii="Arial Narrow" w:hAnsi="Arial Narrow"/>
          <w:sz w:val="22"/>
          <w:szCs w:val="22"/>
        </w:rPr>
        <w:t xml:space="preserve">, Belgelendirme </w:t>
      </w:r>
      <w:proofErr w:type="spellStart"/>
      <w:r w:rsidRPr="00761764">
        <w:rPr>
          <w:rFonts w:ascii="Arial Narrow" w:hAnsi="Arial Narrow"/>
          <w:sz w:val="22"/>
          <w:szCs w:val="22"/>
        </w:rPr>
        <w:t>Yöneticisi’nin</w:t>
      </w:r>
      <w:proofErr w:type="spellEnd"/>
      <w:r w:rsidRPr="00761764">
        <w:rPr>
          <w:rFonts w:ascii="Arial Narrow" w:hAnsi="Arial Narrow"/>
          <w:sz w:val="22"/>
          <w:szCs w:val="22"/>
        </w:rPr>
        <w:t xml:space="preserve"> onayı ile 1.aşama </w:t>
      </w:r>
      <w:r w:rsidR="000E5D06">
        <w:rPr>
          <w:rFonts w:ascii="Arial Narrow" w:hAnsi="Arial Narrow"/>
          <w:sz w:val="22"/>
          <w:szCs w:val="22"/>
        </w:rPr>
        <w:t>Tetkik</w:t>
      </w:r>
      <w:r w:rsidRPr="00761764">
        <w:rPr>
          <w:rFonts w:ascii="Arial Narrow" w:hAnsi="Arial Narrow"/>
          <w:sz w:val="22"/>
          <w:szCs w:val="22"/>
        </w:rPr>
        <w:t>ini müşteri yerinde sürdürme kararı alabilir ve bu karar müşteriye yazılı olarak bildirilir.</w:t>
      </w:r>
    </w:p>
    <w:p w14:paraId="7FE37EDB" w14:textId="77777777" w:rsidR="00067855" w:rsidRPr="00761764" w:rsidRDefault="00067855">
      <w:pPr>
        <w:pStyle w:val="ListeParagraf"/>
        <w:rPr>
          <w:rFonts w:ascii="Arial Narrow" w:hAnsi="Arial Narrow"/>
          <w:sz w:val="22"/>
          <w:szCs w:val="22"/>
        </w:rPr>
      </w:pPr>
    </w:p>
    <w:p w14:paraId="55868CAC" w14:textId="77777777" w:rsidR="00067855" w:rsidRPr="00761764" w:rsidRDefault="00067855">
      <w:pPr>
        <w:numPr>
          <w:ilvl w:val="0"/>
          <w:numId w:val="26"/>
        </w:numPr>
        <w:ind w:right="140"/>
        <w:jc w:val="both"/>
        <w:rPr>
          <w:rFonts w:ascii="Arial Narrow" w:hAnsi="Arial Narrow"/>
          <w:sz w:val="22"/>
          <w:szCs w:val="22"/>
        </w:rPr>
      </w:pPr>
      <w:r w:rsidRPr="00761764">
        <w:rPr>
          <w:rFonts w:ascii="Arial Narrow" w:hAnsi="Arial Narrow"/>
          <w:sz w:val="22"/>
          <w:szCs w:val="22"/>
        </w:rPr>
        <w:t xml:space="preserve">1. Aşama </w:t>
      </w:r>
      <w:r w:rsidR="000E5D06">
        <w:rPr>
          <w:rFonts w:ascii="Arial Narrow" w:hAnsi="Arial Narrow"/>
          <w:sz w:val="22"/>
          <w:szCs w:val="22"/>
        </w:rPr>
        <w:t>Tetkik</w:t>
      </w:r>
      <w:r w:rsidRPr="00761764">
        <w:rPr>
          <w:rFonts w:ascii="Arial Narrow" w:hAnsi="Arial Narrow"/>
          <w:sz w:val="22"/>
          <w:szCs w:val="22"/>
        </w:rPr>
        <w:t xml:space="preserve"> neticesinde uygunsuzluk tespit edilmesi durumunda, </w:t>
      </w:r>
      <w:r w:rsidRPr="00761764">
        <w:rPr>
          <w:rFonts w:ascii="Arial Narrow" w:hAnsi="Arial Narrow"/>
          <w:b/>
          <w:sz w:val="22"/>
          <w:szCs w:val="22"/>
        </w:rPr>
        <w:t>FR.024 Uygunsuzluk Raporu</w:t>
      </w:r>
      <w:r w:rsidRPr="00761764">
        <w:rPr>
          <w:rFonts w:ascii="Arial Narrow" w:hAnsi="Arial Narrow"/>
          <w:sz w:val="22"/>
          <w:szCs w:val="22"/>
        </w:rPr>
        <w:t xml:space="preserve"> ile kayıt altına alınır ve </w:t>
      </w:r>
      <w:r w:rsidR="000E5D06">
        <w:rPr>
          <w:rFonts w:ascii="Arial Narrow" w:hAnsi="Arial Narrow"/>
          <w:sz w:val="22"/>
          <w:szCs w:val="22"/>
        </w:rPr>
        <w:t>Tetkik</w:t>
      </w:r>
      <w:r w:rsidRPr="00761764">
        <w:rPr>
          <w:rFonts w:ascii="Arial Narrow" w:hAnsi="Arial Narrow"/>
          <w:sz w:val="22"/>
          <w:szCs w:val="22"/>
        </w:rPr>
        <w:t xml:space="preserve">in tamamlanmasının ardından en geç bir hafta içerisinde </w:t>
      </w:r>
      <w:r w:rsidR="007D3761" w:rsidRPr="00761764">
        <w:rPr>
          <w:rFonts w:ascii="Arial Narrow" w:hAnsi="Arial Narrow"/>
          <w:b/>
          <w:sz w:val="22"/>
          <w:szCs w:val="22"/>
        </w:rPr>
        <w:t xml:space="preserve">FR.025-FR.025/A </w:t>
      </w:r>
      <w:r w:rsidRPr="00761764">
        <w:rPr>
          <w:rFonts w:ascii="Arial Narrow" w:hAnsi="Arial Narrow"/>
          <w:b/>
          <w:sz w:val="22"/>
          <w:szCs w:val="22"/>
        </w:rPr>
        <w:t xml:space="preserve">1.Aşama </w:t>
      </w:r>
      <w:r w:rsidR="000E5D06">
        <w:rPr>
          <w:rFonts w:ascii="Arial Narrow" w:hAnsi="Arial Narrow"/>
          <w:b/>
          <w:sz w:val="22"/>
          <w:szCs w:val="22"/>
        </w:rPr>
        <w:t>Tetkik</w:t>
      </w:r>
      <w:r w:rsidRPr="00761764">
        <w:rPr>
          <w:rFonts w:ascii="Arial Narrow" w:hAnsi="Arial Narrow"/>
          <w:b/>
          <w:sz w:val="22"/>
          <w:szCs w:val="22"/>
        </w:rPr>
        <w:t xml:space="preserve"> Raporu</w:t>
      </w:r>
      <w:r w:rsidRPr="00761764">
        <w:rPr>
          <w:rFonts w:ascii="Arial Narrow" w:hAnsi="Arial Narrow"/>
          <w:sz w:val="22"/>
          <w:szCs w:val="22"/>
        </w:rPr>
        <w:t xml:space="preserve"> ile birlikte müşteriye kargo ile ya da elden teslim edilir. </w:t>
      </w:r>
    </w:p>
    <w:p w14:paraId="25CF78BB" w14:textId="77777777" w:rsidR="00067855" w:rsidRPr="00761764" w:rsidRDefault="00067855">
      <w:pPr>
        <w:pStyle w:val="ListeParagraf"/>
        <w:rPr>
          <w:rFonts w:ascii="Arial Narrow" w:hAnsi="Arial Narrow"/>
          <w:sz w:val="22"/>
          <w:szCs w:val="22"/>
        </w:rPr>
      </w:pPr>
    </w:p>
    <w:p w14:paraId="23575409" w14:textId="77777777" w:rsidR="00067855" w:rsidRPr="00761764" w:rsidRDefault="00067855">
      <w:pPr>
        <w:numPr>
          <w:ilvl w:val="0"/>
          <w:numId w:val="26"/>
        </w:numPr>
        <w:ind w:right="140"/>
        <w:jc w:val="both"/>
        <w:rPr>
          <w:rFonts w:ascii="Arial Narrow" w:hAnsi="Arial Narrow"/>
          <w:sz w:val="22"/>
          <w:szCs w:val="22"/>
        </w:rPr>
      </w:pPr>
      <w:r w:rsidRPr="00761764">
        <w:rPr>
          <w:rFonts w:ascii="Arial Narrow" w:hAnsi="Arial Narrow"/>
          <w:sz w:val="22"/>
          <w:szCs w:val="22"/>
        </w:rPr>
        <w:t xml:space="preserve">Müşteriye gönderilen </w:t>
      </w:r>
      <w:r w:rsidRPr="00761764">
        <w:rPr>
          <w:rFonts w:ascii="Arial Narrow" w:hAnsi="Arial Narrow"/>
          <w:b/>
          <w:sz w:val="22"/>
          <w:szCs w:val="22"/>
        </w:rPr>
        <w:t>FR.024 Uygunsuzluk Raporu</w:t>
      </w:r>
      <w:r w:rsidRPr="00761764">
        <w:rPr>
          <w:rFonts w:ascii="Arial Narrow" w:hAnsi="Arial Narrow"/>
          <w:i/>
          <w:sz w:val="22"/>
          <w:szCs w:val="22"/>
        </w:rPr>
        <w:t xml:space="preserve">’ </w:t>
      </w:r>
      <w:proofErr w:type="spellStart"/>
      <w:r w:rsidRPr="00761764">
        <w:rPr>
          <w:rFonts w:ascii="Arial Narrow" w:hAnsi="Arial Narrow"/>
          <w:sz w:val="22"/>
          <w:szCs w:val="22"/>
        </w:rPr>
        <w:t>nun</w:t>
      </w:r>
      <w:proofErr w:type="spellEnd"/>
      <w:r w:rsidRPr="00761764">
        <w:rPr>
          <w:rFonts w:ascii="Arial Narrow" w:hAnsi="Arial Narrow"/>
          <w:sz w:val="22"/>
          <w:szCs w:val="22"/>
        </w:rPr>
        <w:t xml:space="preserve"> ve</w:t>
      </w:r>
      <w:r w:rsidRPr="00761764">
        <w:rPr>
          <w:rFonts w:ascii="Arial Narrow" w:hAnsi="Arial Narrow"/>
          <w:i/>
          <w:sz w:val="22"/>
          <w:szCs w:val="22"/>
        </w:rPr>
        <w:t xml:space="preserve"> </w:t>
      </w:r>
      <w:r w:rsidRPr="00761764">
        <w:rPr>
          <w:rFonts w:ascii="Arial Narrow" w:hAnsi="Arial Narrow"/>
          <w:b/>
          <w:sz w:val="22"/>
          <w:szCs w:val="22"/>
        </w:rPr>
        <w:t>FR.025</w:t>
      </w:r>
      <w:r w:rsidR="007D3761" w:rsidRPr="00761764">
        <w:rPr>
          <w:rFonts w:ascii="Arial Narrow" w:hAnsi="Arial Narrow"/>
          <w:b/>
          <w:sz w:val="22"/>
          <w:szCs w:val="22"/>
        </w:rPr>
        <w:t>-FR.025/A</w:t>
      </w:r>
      <w:r w:rsidRPr="00761764">
        <w:rPr>
          <w:rFonts w:ascii="Arial Narrow" w:hAnsi="Arial Narrow"/>
          <w:b/>
          <w:sz w:val="22"/>
          <w:szCs w:val="22"/>
        </w:rPr>
        <w:t xml:space="preserve"> 1.Aşama </w:t>
      </w:r>
      <w:r w:rsidR="000E5D06">
        <w:rPr>
          <w:rFonts w:ascii="Arial Narrow" w:hAnsi="Arial Narrow"/>
          <w:b/>
          <w:sz w:val="22"/>
          <w:szCs w:val="22"/>
        </w:rPr>
        <w:t>Tetkik</w:t>
      </w:r>
      <w:r w:rsidRPr="00761764">
        <w:rPr>
          <w:rFonts w:ascii="Arial Narrow" w:hAnsi="Arial Narrow"/>
          <w:b/>
          <w:sz w:val="22"/>
          <w:szCs w:val="22"/>
        </w:rPr>
        <w:t xml:space="preserve"> Raporu’</w:t>
      </w:r>
      <w:r w:rsidRPr="00761764">
        <w:rPr>
          <w:rFonts w:ascii="Arial Narrow" w:hAnsi="Arial Narrow"/>
          <w:i/>
          <w:sz w:val="22"/>
          <w:szCs w:val="22"/>
        </w:rPr>
        <w:t xml:space="preserve"> </w:t>
      </w:r>
      <w:proofErr w:type="spellStart"/>
      <w:r w:rsidRPr="00761764">
        <w:rPr>
          <w:rFonts w:ascii="Arial Narrow" w:hAnsi="Arial Narrow"/>
          <w:sz w:val="22"/>
          <w:szCs w:val="22"/>
        </w:rPr>
        <w:t>nun</w:t>
      </w:r>
      <w:proofErr w:type="spellEnd"/>
      <w:r w:rsidRPr="00761764">
        <w:rPr>
          <w:rFonts w:ascii="Arial Narrow" w:hAnsi="Arial Narrow"/>
          <w:sz w:val="22"/>
          <w:szCs w:val="22"/>
        </w:rPr>
        <w:t xml:space="preserve"> bir kopyası, Belgelendirme Yöneticisi tarafından müşteri dosyasında muhafaza edilir.</w:t>
      </w:r>
    </w:p>
    <w:p w14:paraId="683F964A" w14:textId="77777777" w:rsidR="00067855" w:rsidRPr="00761764" w:rsidRDefault="00067855">
      <w:pPr>
        <w:pStyle w:val="ListeParagraf"/>
        <w:rPr>
          <w:rFonts w:ascii="Arial Narrow" w:hAnsi="Arial Narrow"/>
          <w:sz w:val="22"/>
          <w:szCs w:val="22"/>
        </w:rPr>
      </w:pPr>
    </w:p>
    <w:p w14:paraId="6A75777C" w14:textId="77777777" w:rsidR="00067855" w:rsidRPr="00761764" w:rsidRDefault="00067855" w:rsidP="000B5AF8">
      <w:pPr>
        <w:numPr>
          <w:ilvl w:val="2"/>
          <w:numId w:val="1"/>
        </w:numPr>
        <w:ind w:left="1560" w:right="140" w:hanging="709"/>
        <w:jc w:val="both"/>
        <w:rPr>
          <w:rFonts w:ascii="Arial Narrow" w:hAnsi="Arial Narrow"/>
          <w:sz w:val="22"/>
          <w:szCs w:val="22"/>
        </w:rPr>
      </w:pPr>
      <w:r w:rsidRPr="00761764">
        <w:rPr>
          <w:rFonts w:ascii="Arial Narrow" w:hAnsi="Arial Narrow"/>
          <w:sz w:val="22"/>
          <w:szCs w:val="22"/>
        </w:rPr>
        <w:t xml:space="preserve">Müşteri Yerinde Yapılan Gerçekleştirilen 1.Aşama </w:t>
      </w:r>
      <w:r w:rsidR="000E5D06">
        <w:rPr>
          <w:rFonts w:ascii="Arial Narrow" w:hAnsi="Arial Narrow"/>
          <w:sz w:val="22"/>
          <w:szCs w:val="22"/>
        </w:rPr>
        <w:t>Tetkik</w:t>
      </w:r>
      <w:r w:rsidRPr="00761764">
        <w:rPr>
          <w:rFonts w:ascii="Arial Narrow" w:hAnsi="Arial Narrow"/>
          <w:sz w:val="22"/>
          <w:szCs w:val="22"/>
        </w:rPr>
        <w:t>ler (En Yüksek ve Yüksek Risk):</w:t>
      </w:r>
    </w:p>
    <w:p w14:paraId="3775D1C0" w14:textId="77777777" w:rsidR="00067855" w:rsidRPr="00761764" w:rsidRDefault="00067855">
      <w:pPr>
        <w:numPr>
          <w:ilvl w:val="0"/>
          <w:numId w:val="10"/>
        </w:numPr>
        <w:ind w:left="1843" w:right="140" w:hanging="425"/>
        <w:jc w:val="both"/>
        <w:rPr>
          <w:rFonts w:ascii="Arial Narrow" w:hAnsi="Arial Narrow"/>
          <w:sz w:val="22"/>
          <w:szCs w:val="22"/>
        </w:rPr>
      </w:pPr>
      <w:r w:rsidRPr="00761764">
        <w:rPr>
          <w:rFonts w:ascii="Arial Narrow" w:hAnsi="Arial Narrow"/>
          <w:sz w:val="22"/>
          <w:szCs w:val="22"/>
        </w:rPr>
        <w:lastRenderedPageBreak/>
        <w:t xml:space="preserve">1.aşama </w:t>
      </w:r>
      <w:r w:rsidR="000E5D06">
        <w:rPr>
          <w:rFonts w:ascii="Arial Narrow" w:hAnsi="Arial Narrow"/>
          <w:sz w:val="22"/>
          <w:szCs w:val="22"/>
        </w:rPr>
        <w:t>Tetkik</w:t>
      </w:r>
      <w:r w:rsidRPr="00761764">
        <w:rPr>
          <w:rFonts w:ascii="Arial Narrow" w:hAnsi="Arial Narrow"/>
          <w:sz w:val="22"/>
          <w:szCs w:val="22"/>
        </w:rPr>
        <w:t xml:space="preserve">in müşteri yerinde gerçekleştirileceği, </w:t>
      </w:r>
      <w:r w:rsidR="000E5D06">
        <w:rPr>
          <w:rFonts w:ascii="Arial Narrow" w:hAnsi="Arial Narrow"/>
          <w:sz w:val="22"/>
          <w:szCs w:val="22"/>
        </w:rPr>
        <w:t>Tetkik</w:t>
      </w:r>
      <w:r w:rsidRPr="00761764">
        <w:rPr>
          <w:rFonts w:ascii="Arial Narrow" w:hAnsi="Arial Narrow"/>
          <w:sz w:val="22"/>
          <w:szCs w:val="22"/>
        </w:rPr>
        <w:t xml:space="preserve"> öncesinde Belgelendirme Yöneticisi tarafından hazırlanan ve müşteriye gönderilen </w:t>
      </w:r>
      <w:r w:rsidRPr="00761764">
        <w:rPr>
          <w:rFonts w:ascii="Arial Narrow" w:hAnsi="Arial Narrow"/>
          <w:b/>
          <w:sz w:val="22"/>
          <w:szCs w:val="22"/>
        </w:rPr>
        <w:t xml:space="preserve">FR.021 </w:t>
      </w:r>
      <w:r w:rsidR="000E5D06">
        <w:rPr>
          <w:rFonts w:ascii="Arial Narrow" w:hAnsi="Arial Narrow"/>
          <w:b/>
          <w:sz w:val="22"/>
          <w:szCs w:val="22"/>
        </w:rPr>
        <w:t>Tetkik</w:t>
      </w:r>
      <w:r w:rsidRPr="00761764">
        <w:rPr>
          <w:rFonts w:ascii="Arial Narrow" w:hAnsi="Arial Narrow"/>
          <w:b/>
          <w:sz w:val="22"/>
          <w:szCs w:val="22"/>
        </w:rPr>
        <w:t xml:space="preserve"> Planı’</w:t>
      </w:r>
      <w:r w:rsidRPr="00761764">
        <w:rPr>
          <w:rFonts w:ascii="Arial Narrow" w:hAnsi="Arial Narrow"/>
          <w:sz w:val="22"/>
          <w:szCs w:val="22"/>
        </w:rPr>
        <w:t xml:space="preserve"> </w:t>
      </w:r>
      <w:proofErr w:type="spellStart"/>
      <w:r w:rsidRPr="00761764">
        <w:rPr>
          <w:rFonts w:ascii="Arial Narrow" w:hAnsi="Arial Narrow"/>
          <w:sz w:val="22"/>
          <w:szCs w:val="22"/>
        </w:rPr>
        <w:t>nda</w:t>
      </w:r>
      <w:proofErr w:type="spellEnd"/>
      <w:r w:rsidRPr="00761764">
        <w:rPr>
          <w:rFonts w:ascii="Arial Narrow" w:hAnsi="Arial Narrow"/>
          <w:sz w:val="22"/>
          <w:szCs w:val="22"/>
        </w:rPr>
        <w:t xml:space="preserve"> müşteriye bildirilir.</w:t>
      </w:r>
    </w:p>
    <w:p w14:paraId="3DFC7656" w14:textId="77777777" w:rsidR="00067855" w:rsidRPr="00761764" w:rsidRDefault="00067855">
      <w:pPr>
        <w:ind w:left="1843" w:right="140"/>
        <w:jc w:val="both"/>
        <w:rPr>
          <w:rFonts w:ascii="Arial Narrow" w:hAnsi="Arial Narrow"/>
          <w:sz w:val="22"/>
          <w:szCs w:val="22"/>
        </w:rPr>
      </w:pPr>
    </w:p>
    <w:p w14:paraId="195494F1" w14:textId="77777777" w:rsidR="00067855" w:rsidRPr="00761764" w:rsidRDefault="00067855">
      <w:pPr>
        <w:numPr>
          <w:ilvl w:val="0"/>
          <w:numId w:val="10"/>
        </w:numPr>
        <w:ind w:left="1843" w:right="140" w:hanging="425"/>
        <w:jc w:val="both"/>
        <w:rPr>
          <w:rFonts w:ascii="Arial Narrow" w:hAnsi="Arial Narrow"/>
          <w:sz w:val="22"/>
          <w:szCs w:val="22"/>
        </w:rPr>
      </w:pPr>
      <w:r w:rsidRPr="00761764">
        <w:rPr>
          <w:rFonts w:ascii="Arial Narrow" w:hAnsi="Arial Narrow"/>
          <w:sz w:val="22"/>
          <w:szCs w:val="22"/>
        </w:rPr>
        <w:t xml:space="preserve">Müşteri yerinde yapılan 1. Aşama </w:t>
      </w:r>
      <w:r w:rsidR="000E5D06">
        <w:rPr>
          <w:rFonts w:ascii="Arial Narrow" w:hAnsi="Arial Narrow"/>
          <w:sz w:val="22"/>
          <w:szCs w:val="22"/>
        </w:rPr>
        <w:t>Tetkik</w:t>
      </w:r>
      <w:r w:rsidRPr="00761764">
        <w:rPr>
          <w:rFonts w:ascii="Arial Narrow" w:hAnsi="Arial Narrow"/>
          <w:sz w:val="22"/>
          <w:szCs w:val="22"/>
        </w:rPr>
        <w:t>ler 3 adımda gerçekleştirilir:</w:t>
      </w:r>
    </w:p>
    <w:p w14:paraId="5CE290E7" w14:textId="77777777" w:rsidR="00067855" w:rsidRPr="00761764" w:rsidRDefault="00067855">
      <w:pPr>
        <w:numPr>
          <w:ilvl w:val="1"/>
          <w:numId w:val="11"/>
        </w:numPr>
        <w:ind w:right="140"/>
        <w:jc w:val="both"/>
        <w:rPr>
          <w:rFonts w:ascii="Arial Narrow" w:hAnsi="Arial Narrow"/>
          <w:sz w:val="22"/>
          <w:szCs w:val="22"/>
        </w:rPr>
      </w:pPr>
      <w:r w:rsidRPr="00761764">
        <w:rPr>
          <w:rFonts w:ascii="Arial Narrow" w:hAnsi="Arial Narrow"/>
          <w:sz w:val="22"/>
          <w:szCs w:val="22"/>
        </w:rPr>
        <w:t xml:space="preserve">Açılış Toplantısı </w:t>
      </w:r>
    </w:p>
    <w:p w14:paraId="7ADDE653" w14:textId="77777777" w:rsidR="00067855" w:rsidRPr="00761764" w:rsidRDefault="00067855">
      <w:pPr>
        <w:numPr>
          <w:ilvl w:val="1"/>
          <w:numId w:val="11"/>
        </w:numPr>
        <w:ind w:right="140"/>
        <w:jc w:val="both"/>
        <w:rPr>
          <w:rFonts w:ascii="Arial Narrow" w:hAnsi="Arial Narrow"/>
          <w:sz w:val="22"/>
          <w:szCs w:val="22"/>
        </w:rPr>
      </w:pPr>
      <w:r w:rsidRPr="00761764">
        <w:rPr>
          <w:rFonts w:ascii="Arial Narrow" w:hAnsi="Arial Narrow"/>
          <w:sz w:val="22"/>
          <w:szCs w:val="22"/>
        </w:rPr>
        <w:t xml:space="preserve">1.Aşama </w:t>
      </w:r>
      <w:r w:rsidR="000E5D06">
        <w:rPr>
          <w:rFonts w:ascii="Arial Narrow" w:hAnsi="Arial Narrow"/>
          <w:sz w:val="22"/>
          <w:szCs w:val="22"/>
        </w:rPr>
        <w:t>Tetkik</w:t>
      </w:r>
      <w:r w:rsidRPr="00761764">
        <w:rPr>
          <w:rFonts w:ascii="Arial Narrow" w:hAnsi="Arial Narrow"/>
          <w:sz w:val="22"/>
          <w:szCs w:val="22"/>
        </w:rPr>
        <w:t>in gerçekleştirilmesi</w:t>
      </w:r>
    </w:p>
    <w:p w14:paraId="2DD9FA63" w14:textId="77777777" w:rsidR="00067855" w:rsidRPr="00761764" w:rsidRDefault="00067855">
      <w:pPr>
        <w:numPr>
          <w:ilvl w:val="1"/>
          <w:numId w:val="11"/>
        </w:numPr>
        <w:ind w:right="140"/>
        <w:jc w:val="both"/>
        <w:rPr>
          <w:rFonts w:ascii="Arial Narrow" w:hAnsi="Arial Narrow"/>
          <w:sz w:val="22"/>
          <w:szCs w:val="22"/>
        </w:rPr>
      </w:pPr>
      <w:r w:rsidRPr="00761764">
        <w:rPr>
          <w:rFonts w:ascii="Arial Narrow" w:hAnsi="Arial Narrow"/>
          <w:sz w:val="22"/>
          <w:szCs w:val="22"/>
        </w:rPr>
        <w:t xml:space="preserve">Raporlama ve Kapanış Toplantısı </w:t>
      </w:r>
    </w:p>
    <w:p w14:paraId="1E6761BD" w14:textId="77777777" w:rsidR="00067855" w:rsidRPr="00761764" w:rsidRDefault="00067855">
      <w:pPr>
        <w:ind w:left="2563" w:right="140"/>
        <w:jc w:val="both"/>
        <w:rPr>
          <w:rFonts w:ascii="Arial Narrow" w:hAnsi="Arial Narrow"/>
          <w:sz w:val="22"/>
          <w:szCs w:val="22"/>
        </w:rPr>
      </w:pPr>
    </w:p>
    <w:p w14:paraId="7F1D44DB" w14:textId="77777777" w:rsidR="00067855" w:rsidRPr="00761764" w:rsidRDefault="00067855">
      <w:pPr>
        <w:numPr>
          <w:ilvl w:val="1"/>
          <w:numId w:val="12"/>
        </w:numPr>
        <w:ind w:right="140" w:hanging="1854"/>
        <w:jc w:val="both"/>
        <w:rPr>
          <w:rFonts w:ascii="Arial Narrow" w:hAnsi="Arial Narrow"/>
          <w:sz w:val="22"/>
          <w:szCs w:val="22"/>
        </w:rPr>
      </w:pPr>
      <w:r w:rsidRPr="00761764">
        <w:rPr>
          <w:rFonts w:ascii="Arial Narrow" w:hAnsi="Arial Narrow"/>
          <w:sz w:val="22"/>
          <w:szCs w:val="22"/>
        </w:rPr>
        <w:t xml:space="preserve">1.Aşama </w:t>
      </w:r>
      <w:r w:rsidR="000E5D06">
        <w:rPr>
          <w:rFonts w:ascii="Arial Narrow" w:hAnsi="Arial Narrow"/>
          <w:sz w:val="22"/>
          <w:szCs w:val="22"/>
        </w:rPr>
        <w:t>Tetkik</w:t>
      </w:r>
      <w:r w:rsidRPr="00761764">
        <w:rPr>
          <w:rFonts w:ascii="Arial Narrow" w:hAnsi="Arial Narrow"/>
          <w:sz w:val="22"/>
          <w:szCs w:val="22"/>
        </w:rPr>
        <w:t>in Gerçekleştirilmesi</w:t>
      </w:r>
    </w:p>
    <w:p w14:paraId="20E7846A" w14:textId="77777777" w:rsidR="00067855" w:rsidRPr="00761764" w:rsidRDefault="00067855">
      <w:pPr>
        <w:ind w:left="1418" w:right="140"/>
        <w:jc w:val="both"/>
        <w:rPr>
          <w:rFonts w:ascii="Arial Narrow" w:hAnsi="Arial Narrow"/>
          <w:sz w:val="22"/>
          <w:szCs w:val="22"/>
        </w:rPr>
      </w:pPr>
      <w:r w:rsidRPr="00761764">
        <w:rPr>
          <w:rFonts w:ascii="Arial Narrow" w:hAnsi="Arial Narrow"/>
          <w:sz w:val="22"/>
          <w:szCs w:val="22"/>
        </w:rPr>
        <w:t xml:space="preserve">Müşteri yerinde gerçekleştirilen 1. Aşama </w:t>
      </w:r>
      <w:r w:rsidR="000E5D06">
        <w:rPr>
          <w:rFonts w:ascii="Arial Narrow" w:hAnsi="Arial Narrow"/>
          <w:sz w:val="22"/>
          <w:szCs w:val="22"/>
        </w:rPr>
        <w:t>Tetkik</w:t>
      </w:r>
      <w:r w:rsidRPr="00761764">
        <w:rPr>
          <w:rFonts w:ascii="Arial Narrow" w:hAnsi="Arial Narrow"/>
          <w:sz w:val="22"/>
          <w:szCs w:val="22"/>
        </w:rPr>
        <w:t xml:space="preserve"> kapsamında aşağıda belirtilen incelemeler ve değerlendirmeler yapılır:</w:t>
      </w:r>
    </w:p>
    <w:p w14:paraId="6CCF9DE9" w14:textId="77777777" w:rsidR="00067855" w:rsidRPr="00761764" w:rsidRDefault="00067855">
      <w:pPr>
        <w:pStyle w:val="ListeParagraf"/>
        <w:rPr>
          <w:rFonts w:ascii="Arial Narrow" w:hAnsi="Arial Narrow"/>
          <w:sz w:val="22"/>
          <w:szCs w:val="22"/>
        </w:rPr>
      </w:pPr>
    </w:p>
    <w:p w14:paraId="73E9F7D1" w14:textId="77777777" w:rsidR="00067855" w:rsidRPr="00761764" w:rsidRDefault="00067855">
      <w:pPr>
        <w:numPr>
          <w:ilvl w:val="0"/>
          <w:numId w:val="13"/>
        </w:numPr>
        <w:ind w:left="1985" w:right="140" w:hanging="567"/>
        <w:jc w:val="both"/>
        <w:rPr>
          <w:rFonts w:ascii="Arial Narrow" w:hAnsi="Arial Narrow"/>
          <w:sz w:val="22"/>
          <w:szCs w:val="22"/>
        </w:rPr>
      </w:pPr>
      <w:r w:rsidRPr="00761764">
        <w:rPr>
          <w:rFonts w:ascii="Arial Narrow" w:hAnsi="Arial Narrow"/>
          <w:sz w:val="22"/>
          <w:szCs w:val="22"/>
        </w:rPr>
        <w:t>Müşteri ilgili standart dokümantasyonu tam olarak incelenmesi,</w:t>
      </w:r>
    </w:p>
    <w:p w14:paraId="71D4F6A6" w14:textId="77777777" w:rsidR="00067855" w:rsidRPr="00761764" w:rsidRDefault="00067855">
      <w:pPr>
        <w:numPr>
          <w:ilvl w:val="0"/>
          <w:numId w:val="13"/>
        </w:numPr>
        <w:ind w:left="1985" w:right="140" w:hanging="567"/>
        <w:jc w:val="both"/>
        <w:rPr>
          <w:rFonts w:ascii="Arial Narrow" w:hAnsi="Arial Narrow"/>
          <w:sz w:val="22"/>
          <w:szCs w:val="22"/>
        </w:rPr>
      </w:pPr>
      <w:r w:rsidRPr="00761764">
        <w:rPr>
          <w:rFonts w:ascii="Arial Narrow" w:hAnsi="Arial Narrow"/>
          <w:sz w:val="22"/>
          <w:szCs w:val="22"/>
        </w:rPr>
        <w:t xml:space="preserve">Müşteri sahalarının ve saha odaklı faaliyetlerin değerlendirilmesi ve 2.aşama </w:t>
      </w:r>
      <w:r w:rsidR="000E5D06">
        <w:rPr>
          <w:rFonts w:ascii="Arial Narrow" w:hAnsi="Arial Narrow"/>
          <w:sz w:val="22"/>
          <w:szCs w:val="22"/>
        </w:rPr>
        <w:t>Tetkik</w:t>
      </w:r>
      <w:r w:rsidRPr="00761764">
        <w:rPr>
          <w:rFonts w:ascii="Arial Narrow" w:hAnsi="Arial Narrow"/>
          <w:sz w:val="22"/>
          <w:szCs w:val="22"/>
        </w:rPr>
        <w:t>e hazırlıklı olmayı belirlemek üzere müşteri personeli ile görüşmelerin yapılması,</w:t>
      </w:r>
    </w:p>
    <w:p w14:paraId="12072389" w14:textId="77777777" w:rsidR="00067855" w:rsidRPr="00761764" w:rsidRDefault="00067855">
      <w:pPr>
        <w:numPr>
          <w:ilvl w:val="0"/>
          <w:numId w:val="13"/>
        </w:numPr>
        <w:ind w:left="1985" w:right="140" w:hanging="567"/>
        <w:jc w:val="both"/>
        <w:rPr>
          <w:rFonts w:ascii="Arial Narrow" w:hAnsi="Arial Narrow"/>
          <w:sz w:val="22"/>
          <w:szCs w:val="22"/>
        </w:rPr>
      </w:pPr>
      <w:r w:rsidRPr="00761764">
        <w:rPr>
          <w:rFonts w:ascii="Arial Narrow" w:hAnsi="Arial Narrow"/>
          <w:sz w:val="22"/>
          <w:szCs w:val="22"/>
        </w:rPr>
        <w:t>Müşteri yönetiminin ve çalışanların ilgili belgelendirme standardı gereklerini anlama ve hâkimiyetinin değerlendirilmesi,</w:t>
      </w:r>
    </w:p>
    <w:p w14:paraId="36EB0188" w14:textId="77777777" w:rsidR="00067855" w:rsidRPr="00761764" w:rsidRDefault="00067855">
      <w:pPr>
        <w:numPr>
          <w:ilvl w:val="0"/>
          <w:numId w:val="13"/>
        </w:numPr>
        <w:ind w:left="1985" w:right="140" w:hanging="567"/>
        <w:jc w:val="both"/>
        <w:rPr>
          <w:rFonts w:ascii="Arial Narrow" w:hAnsi="Arial Narrow"/>
          <w:sz w:val="22"/>
          <w:szCs w:val="22"/>
        </w:rPr>
      </w:pPr>
      <w:r w:rsidRPr="00761764">
        <w:rPr>
          <w:rFonts w:ascii="Arial Narrow" w:hAnsi="Arial Narrow"/>
          <w:sz w:val="22"/>
          <w:szCs w:val="22"/>
        </w:rPr>
        <w:t>Müşteri statüsünün gözden geçirilmesi, standardın ve özellikle kilit performansın veya yönlerin, proseslerin, hedeflerin ve yönetim sisteminin çalışmasının tanımlanmasıyla ilgili şartların anlaşılması,</w:t>
      </w:r>
    </w:p>
    <w:p w14:paraId="70A6922C" w14:textId="77777777" w:rsidR="00067855" w:rsidRPr="00761764" w:rsidRDefault="00067855">
      <w:pPr>
        <w:numPr>
          <w:ilvl w:val="0"/>
          <w:numId w:val="13"/>
        </w:numPr>
        <w:ind w:left="1985" w:right="140" w:hanging="567"/>
        <w:jc w:val="both"/>
        <w:rPr>
          <w:rFonts w:ascii="Arial Narrow" w:hAnsi="Arial Narrow"/>
          <w:sz w:val="22"/>
          <w:szCs w:val="22"/>
        </w:rPr>
      </w:pPr>
      <w:r w:rsidRPr="00761764">
        <w:rPr>
          <w:rFonts w:ascii="Arial Narrow" w:hAnsi="Arial Narrow"/>
          <w:sz w:val="22"/>
          <w:szCs w:val="22"/>
        </w:rPr>
        <w:t xml:space="preserve">Yönetim sisteminin kapsamı, proseslere ve müşterinin mahalleri ile ilgili yasal ve düzenleyici hususlar (kalite, çevre, müşterinin çalışmasının yasal yönleri, ilgili risklerin tanımlanması, </w:t>
      </w:r>
      <w:proofErr w:type="spellStart"/>
      <w:r w:rsidRPr="00761764">
        <w:rPr>
          <w:rFonts w:ascii="Arial Narrow" w:hAnsi="Arial Narrow"/>
          <w:sz w:val="22"/>
          <w:szCs w:val="22"/>
        </w:rPr>
        <w:t>v.b</w:t>
      </w:r>
      <w:proofErr w:type="spellEnd"/>
      <w:r w:rsidRPr="00761764">
        <w:rPr>
          <w:rFonts w:ascii="Arial Narrow" w:hAnsi="Arial Narrow"/>
          <w:sz w:val="22"/>
          <w:szCs w:val="22"/>
        </w:rPr>
        <w:t>.) hakkındaki genel bilgilerin toplanması</w:t>
      </w:r>
    </w:p>
    <w:p w14:paraId="4142A509" w14:textId="77777777" w:rsidR="00067855" w:rsidRPr="00761764" w:rsidRDefault="00067855">
      <w:pPr>
        <w:numPr>
          <w:ilvl w:val="0"/>
          <w:numId w:val="13"/>
        </w:numPr>
        <w:ind w:left="1985" w:right="140" w:hanging="567"/>
        <w:jc w:val="both"/>
        <w:rPr>
          <w:rFonts w:ascii="Arial Narrow" w:hAnsi="Arial Narrow"/>
          <w:sz w:val="22"/>
          <w:szCs w:val="22"/>
        </w:rPr>
      </w:pPr>
      <w:r w:rsidRPr="00761764">
        <w:rPr>
          <w:rFonts w:ascii="Arial Narrow" w:hAnsi="Arial Narrow"/>
          <w:sz w:val="22"/>
          <w:szCs w:val="22"/>
        </w:rPr>
        <w:t xml:space="preserve">2.aşama </w:t>
      </w:r>
      <w:r w:rsidR="000E5D06">
        <w:rPr>
          <w:rFonts w:ascii="Arial Narrow" w:hAnsi="Arial Narrow"/>
          <w:sz w:val="22"/>
          <w:szCs w:val="22"/>
        </w:rPr>
        <w:t>Tetkik</w:t>
      </w:r>
      <w:r w:rsidRPr="00761764">
        <w:rPr>
          <w:rFonts w:ascii="Arial Narrow" w:hAnsi="Arial Narrow"/>
          <w:sz w:val="22"/>
          <w:szCs w:val="22"/>
        </w:rPr>
        <w:t>ine yönelik kaynak tahsisinin gözden geçirilmesi ve 2.aşama tetkikinin ayrıntıları üzerinde müşteri ile anlaşmaya varılması,</w:t>
      </w:r>
    </w:p>
    <w:p w14:paraId="34C21845" w14:textId="77777777" w:rsidR="00067855" w:rsidRPr="00761764" w:rsidRDefault="00067855">
      <w:pPr>
        <w:numPr>
          <w:ilvl w:val="0"/>
          <w:numId w:val="13"/>
        </w:numPr>
        <w:ind w:left="1985" w:right="140" w:hanging="567"/>
        <w:jc w:val="both"/>
        <w:rPr>
          <w:rFonts w:ascii="Arial Narrow" w:hAnsi="Arial Narrow"/>
          <w:sz w:val="22"/>
          <w:szCs w:val="22"/>
        </w:rPr>
      </w:pPr>
      <w:r w:rsidRPr="00761764">
        <w:rPr>
          <w:rFonts w:ascii="Arial Narrow" w:hAnsi="Arial Narrow"/>
          <w:sz w:val="22"/>
          <w:szCs w:val="22"/>
        </w:rPr>
        <w:t xml:space="preserve">Müşterinin yönetim sisteminin ve muhtemel önemli yönleri çerçevesinde saha çalışmalarının yeterli şekilde anlaşılmasının sağlanmasıyla, 2.aşama </w:t>
      </w:r>
      <w:r w:rsidR="000E5D06">
        <w:rPr>
          <w:rFonts w:ascii="Arial Narrow" w:hAnsi="Arial Narrow"/>
          <w:sz w:val="22"/>
          <w:szCs w:val="22"/>
        </w:rPr>
        <w:t>Tetkik</w:t>
      </w:r>
      <w:r w:rsidRPr="00761764">
        <w:rPr>
          <w:rFonts w:ascii="Arial Narrow" w:hAnsi="Arial Narrow"/>
          <w:sz w:val="22"/>
          <w:szCs w:val="22"/>
        </w:rPr>
        <w:t>in planlanmasına odaklanılması</w:t>
      </w:r>
    </w:p>
    <w:p w14:paraId="1529EC48" w14:textId="77777777" w:rsidR="00067855" w:rsidRPr="00761764" w:rsidRDefault="00067855">
      <w:pPr>
        <w:numPr>
          <w:ilvl w:val="0"/>
          <w:numId w:val="13"/>
        </w:numPr>
        <w:ind w:left="1985" w:right="140" w:hanging="567"/>
        <w:jc w:val="both"/>
        <w:rPr>
          <w:rFonts w:ascii="Arial Narrow" w:hAnsi="Arial Narrow"/>
          <w:sz w:val="22"/>
          <w:szCs w:val="22"/>
        </w:rPr>
      </w:pPr>
      <w:r w:rsidRPr="00761764">
        <w:rPr>
          <w:rFonts w:ascii="Arial Narrow" w:hAnsi="Arial Narrow"/>
          <w:sz w:val="22"/>
          <w:szCs w:val="22"/>
        </w:rPr>
        <w:t xml:space="preserve">İç tetkiklerin ve yönetimin gözden geçirmesinin planlanıp planlanmadığı ve gerçekleştirilip gerçekleştirilmediğinin değerlendirilmesi ve uygulanan kalite yönetim sistemi uygulama seviyesi ile müşterinin 2.aşama </w:t>
      </w:r>
      <w:r w:rsidR="000E5D06">
        <w:rPr>
          <w:rFonts w:ascii="Arial Narrow" w:hAnsi="Arial Narrow"/>
          <w:sz w:val="22"/>
          <w:szCs w:val="22"/>
        </w:rPr>
        <w:t>Tetkik</w:t>
      </w:r>
      <w:r w:rsidRPr="00761764">
        <w:rPr>
          <w:rFonts w:ascii="Arial Narrow" w:hAnsi="Arial Narrow"/>
          <w:sz w:val="22"/>
          <w:szCs w:val="22"/>
        </w:rPr>
        <w:t xml:space="preserve"> için hazır olup olmadığının değerlendirilmesi</w:t>
      </w:r>
    </w:p>
    <w:p w14:paraId="045A3823" w14:textId="77777777" w:rsidR="00067855" w:rsidRPr="00761764" w:rsidRDefault="00067855">
      <w:pPr>
        <w:pStyle w:val="ListeParagraf"/>
        <w:rPr>
          <w:rFonts w:ascii="Arial Narrow" w:hAnsi="Arial Narrow"/>
          <w:sz w:val="22"/>
          <w:szCs w:val="22"/>
        </w:rPr>
      </w:pPr>
    </w:p>
    <w:p w14:paraId="1428501D" w14:textId="77777777" w:rsidR="00067855" w:rsidRPr="00761764" w:rsidRDefault="00067855">
      <w:pPr>
        <w:numPr>
          <w:ilvl w:val="2"/>
          <w:numId w:val="14"/>
        </w:numPr>
        <w:ind w:left="1418" w:right="140" w:hanging="709"/>
        <w:jc w:val="both"/>
        <w:rPr>
          <w:rFonts w:ascii="Arial Narrow" w:hAnsi="Arial Narrow"/>
          <w:sz w:val="22"/>
          <w:szCs w:val="22"/>
        </w:rPr>
      </w:pPr>
      <w:r w:rsidRPr="00761764">
        <w:rPr>
          <w:rFonts w:ascii="Arial Narrow" w:hAnsi="Arial Narrow"/>
          <w:sz w:val="22"/>
          <w:szCs w:val="22"/>
        </w:rPr>
        <w:t>Yukarıda tanımlanan değerlendirmeler, çalışanlarla karşılıklı yapılan görüşmeler, dokümanların ve kayıtların incelenmesi, kuruluşun sahalarında uygulanan çalışmaların ve şartların gözlemlenmesi şeklinde gerçekleştirilir.</w:t>
      </w:r>
    </w:p>
    <w:p w14:paraId="69962141" w14:textId="77777777" w:rsidR="00067855" w:rsidRPr="00761764" w:rsidRDefault="00067855">
      <w:pPr>
        <w:ind w:left="1418" w:right="140"/>
        <w:jc w:val="both"/>
        <w:rPr>
          <w:rFonts w:ascii="Arial Narrow" w:hAnsi="Arial Narrow"/>
          <w:sz w:val="22"/>
          <w:szCs w:val="22"/>
        </w:rPr>
      </w:pPr>
    </w:p>
    <w:p w14:paraId="3F86A7B6" w14:textId="77777777" w:rsidR="00067855" w:rsidRPr="00761764" w:rsidRDefault="000E5D06">
      <w:pPr>
        <w:numPr>
          <w:ilvl w:val="1"/>
          <w:numId w:val="12"/>
        </w:numPr>
        <w:ind w:left="1418" w:right="140" w:hanging="709"/>
        <w:jc w:val="both"/>
        <w:rPr>
          <w:rFonts w:ascii="Arial Narrow" w:hAnsi="Arial Narrow"/>
          <w:sz w:val="22"/>
          <w:szCs w:val="22"/>
        </w:rPr>
      </w:pPr>
      <w:r>
        <w:rPr>
          <w:rFonts w:ascii="Arial Narrow" w:hAnsi="Arial Narrow"/>
          <w:sz w:val="22"/>
          <w:szCs w:val="22"/>
        </w:rPr>
        <w:t>Tetkik</w:t>
      </w:r>
      <w:r w:rsidR="00067855" w:rsidRPr="00761764">
        <w:rPr>
          <w:rFonts w:ascii="Arial Narrow" w:hAnsi="Arial Narrow"/>
          <w:sz w:val="22"/>
          <w:szCs w:val="22"/>
        </w:rPr>
        <w:t>in Raporlanması ve Kapanış Toplantısı</w:t>
      </w:r>
    </w:p>
    <w:p w14:paraId="2BDCB694" w14:textId="77777777" w:rsidR="00067855" w:rsidRPr="00761764" w:rsidRDefault="000E5D06">
      <w:pPr>
        <w:numPr>
          <w:ilvl w:val="2"/>
          <w:numId w:val="11"/>
        </w:numPr>
        <w:ind w:left="1418" w:right="140" w:hanging="709"/>
        <w:jc w:val="both"/>
        <w:rPr>
          <w:rFonts w:ascii="Arial Narrow" w:hAnsi="Arial Narrow"/>
          <w:sz w:val="22"/>
          <w:szCs w:val="22"/>
        </w:rPr>
      </w:pPr>
      <w:r>
        <w:rPr>
          <w:rFonts w:ascii="Arial Narrow" w:hAnsi="Arial Narrow"/>
          <w:sz w:val="22"/>
          <w:szCs w:val="22"/>
        </w:rPr>
        <w:t>Tetkik</w:t>
      </w:r>
      <w:r w:rsidR="00067855" w:rsidRPr="00761764">
        <w:rPr>
          <w:rFonts w:ascii="Arial Narrow" w:hAnsi="Arial Narrow"/>
          <w:sz w:val="22"/>
          <w:szCs w:val="22"/>
        </w:rPr>
        <w:t xml:space="preserve"> sürecinde elde edilen bulgular, Baş </w:t>
      </w:r>
      <w:r>
        <w:rPr>
          <w:rFonts w:ascii="Arial Narrow" w:hAnsi="Arial Narrow"/>
          <w:sz w:val="22"/>
          <w:szCs w:val="22"/>
        </w:rPr>
        <w:t>Tetkikçi</w:t>
      </w:r>
      <w:r w:rsidR="00067855" w:rsidRPr="00761764">
        <w:rPr>
          <w:rFonts w:ascii="Arial Narrow" w:hAnsi="Arial Narrow"/>
          <w:sz w:val="22"/>
          <w:szCs w:val="22"/>
        </w:rPr>
        <w:t xml:space="preserve"> tarafından </w:t>
      </w:r>
      <w:r w:rsidR="00067855" w:rsidRPr="00761764">
        <w:rPr>
          <w:rFonts w:ascii="Arial Narrow" w:hAnsi="Arial Narrow"/>
          <w:b/>
          <w:sz w:val="22"/>
          <w:szCs w:val="22"/>
        </w:rPr>
        <w:t>FR.025</w:t>
      </w:r>
      <w:r w:rsidR="007D3761" w:rsidRPr="00761764">
        <w:rPr>
          <w:rFonts w:ascii="Arial Narrow" w:hAnsi="Arial Narrow"/>
          <w:b/>
          <w:sz w:val="22"/>
          <w:szCs w:val="22"/>
        </w:rPr>
        <w:t>-FR.025/A</w:t>
      </w:r>
      <w:r w:rsidR="00067855" w:rsidRPr="00761764">
        <w:rPr>
          <w:rFonts w:ascii="Arial Narrow" w:hAnsi="Arial Narrow"/>
          <w:b/>
          <w:sz w:val="22"/>
          <w:szCs w:val="22"/>
        </w:rPr>
        <w:t xml:space="preserve"> 1.Aşama </w:t>
      </w:r>
      <w:r>
        <w:rPr>
          <w:rFonts w:ascii="Arial Narrow" w:hAnsi="Arial Narrow"/>
          <w:b/>
          <w:sz w:val="22"/>
          <w:szCs w:val="22"/>
        </w:rPr>
        <w:t>Tetkik</w:t>
      </w:r>
      <w:r w:rsidR="00067855" w:rsidRPr="00761764">
        <w:rPr>
          <w:rFonts w:ascii="Arial Narrow" w:hAnsi="Arial Narrow"/>
          <w:b/>
          <w:sz w:val="22"/>
          <w:szCs w:val="22"/>
        </w:rPr>
        <w:t xml:space="preserve"> Raporu’</w:t>
      </w:r>
      <w:r w:rsidR="00067855" w:rsidRPr="00761764">
        <w:rPr>
          <w:rFonts w:ascii="Arial Narrow" w:hAnsi="Arial Narrow"/>
          <w:sz w:val="22"/>
          <w:szCs w:val="22"/>
        </w:rPr>
        <w:t xml:space="preserve"> </w:t>
      </w:r>
      <w:proofErr w:type="spellStart"/>
      <w:r w:rsidR="00067855" w:rsidRPr="00761764">
        <w:rPr>
          <w:rFonts w:ascii="Arial Narrow" w:hAnsi="Arial Narrow"/>
          <w:sz w:val="22"/>
          <w:szCs w:val="22"/>
        </w:rPr>
        <w:t>na</w:t>
      </w:r>
      <w:proofErr w:type="spellEnd"/>
      <w:r w:rsidR="00067855" w:rsidRPr="00761764">
        <w:rPr>
          <w:rFonts w:ascii="Arial Narrow" w:hAnsi="Arial Narrow"/>
          <w:sz w:val="22"/>
          <w:szCs w:val="22"/>
        </w:rPr>
        <w:t xml:space="preserve"> kaydedilir ve 1.aşama </w:t>
      </w:r>
      <w:r>
        <w:rPr>
          <w:rFonts w:ascii="Arial Narrow" w:hAnsi="Arial Narrow"/>
          <w:sz w:val="22"/>
          <w:szCs w:val="22"/>
        </w:rPr>
        <w:t>Tetkik</w:t>
      </w:r>
      <w:r w:rsidR="00067855" w:rsidRPr="00761764">
        <w:rPr>
          <w:rFonts w:ascii="Arial Narrow" w:hAnsi="Arial Narrow"/>
          <w:sz w:val="22"/>
          <w:szCs w:val="22"/>
        </w:rPr>
        <w:t xml:space="preserve"> kararı müşteriye raporda açıklanır. </w:t>
      </w:r>
      <w:r>
        <w:rPr>
          <w:rFonts w:ascii="Arial Narrow" w:hAnsi="Arial Narrow"/>
          <w:sz w:val="22"/>
          <w:szCs w:val="22"/>
        </w:rPr>
        <w:t>Tetkik</w:t>
      </w:r>
      <w:r w:rsidR="00067855" w:rsidRPr="00761764">
        <w:rPr>
          <w:rFonts w:ascii="Arial Narrow" w:hAnsi="Arial Narrow"/>
          <w:sz w:val="22"/>
          <w:szCs w:val="22"/>
        </w:rPr>
        <w:t xml:space="preserve"> sonunda kapanış toplantısı öncesinde elde edilen bulgular ve tespit edilen uygunsuzluklar, sınıflandırılarak (majör, minör, iyileştirme fırsatı) </w:t>
      </w:r>
      <w:r w:rsidR="00067855" w:rsidRPr="00761764">
        <w:rPr>
          <w:rFonts w:ascii="Arial Narrow" w:hAnsi="Arial Narrow"/>
          <w:b/>
          <w:sz w:val="22"/>
          <w:szCs w:val="22"/>
        </w:rPr>
        <w:t>FR.024 Uygunsuzluk Raporu</w:t>
      </w:r>
      <w:r w:rsidR="00067855" w:rsidRPr="00761764">
        <w:rPr>
          <w:rFonts w:ascii="Arial Narrow" w:hAnsi="Arial Narrow"/>
          <w:sz w:val="22"/>
          <w:szCs w:val="22"/>
        </w:rPr>
        <w:t xml:space="preserve"> ile kayıt altına alınır. </w:t>
      </w:r>
    </w:p>
    <w:p w14:paraId="4D550DDA" w14:textId="77777777" w:rsidR="00067855" w:rsidRPr="00761764" w:rsidRDefault="00067855">
      <w:pPr>
        <w:ind w:left="1418" w:right="140"/>
        <w:jc w:val="both"/>
        <w:rPr>
          <w:rFonts w:ascii="Arial Narrow" w:hAnsi="Arial Narrow"/>
          <w:sz w:val="22"/>
          <w:szCs w:val="22"/>
        </w:rPr>
      </w:pPr>
    </w:p>
    <w:p w14:paraId="530145FA" w14:textId="3136800C" w:rsidR="00067855" w:rsidRPr="00761764" w:rsidRDefault="00067855">
      <w:pPr>
        <w:numPr>
          <w:ilvl w:val="2"/>
          <w:numId w:val="11"/>
        </w:numPr>
        <w:ind w:left="1418" w:right="140" w:hanging="709"/>
        <w:jc w:val="both"/>
        <w:rPr>
          <w:rFonts w:ascii="Arial Narrow" w:hAnsi="Arial Narrow"/>
          <w:sz w:val="22"/>
          <w:szCs w:val="22"/>
        </w:rPr>
      </w:pPr>
      <w:r w:rsidRPr="00761764">
        <w:rPr>
          <w:rFonts w:ascii="Arial Narrow" w:hAnsi="Arial Narrow"/>
          <w:sz w:val="22"/>
          <w:szCs w:val="22"/>
        </w:rPr>
        <w:t xml:space="preserve">1.aşama </w:t>
      </w:r>
      <w:r w:rsidR="000E5D06">
        <w:rPr>
          <w:rFonts w:ascii="Arial Narrow" w:hAnsi="Arial Narrow"/>
          <w:sz w:val="22"/>
          <w:szCs w:val="22"/>
        </w:rPr>
        <w:t>Tetkik</w:t>
      </w:r>
      <w:r w:rsidRPr="00761764">
        <w:rPr>
          <w:rFonts w:ascii="Arial Narrow" w:hAnsi="Arial Narrow"/>
          <w:sz w:val="22"/>
          <w:szCs w:val="22"/>
        </w:rPr>
        <w:t xml:space="preserve"> neticesinde, açılış toplantısına katılan firma temsilcileri ile bir kapanış toplantısı yapılır. Kapanış toplantısında </w:t>
      </w:r>
      <w:r w:rsidR="000E5D06">
        <w:rPr>
          <w:rFonts w:ascii="Arial Narrow" w:hAnsi="Arial Narrow"/>
          <w:sz w:val="22"/>
          <w:szCs w:val="22"/>
        </w:rPr>
        <w:t>Tetkik</w:t>
      </w:r>
      <w:r w:rsidRPr="00761764">
        <w:rPr>
          <w:rFonts w:ascii="Arial Narrow" w:hAnsi="Arial Narrow"/>
          <w:sz w:val="22"/>
          <w:szCs w:val="22"/>
        </w:rPr>
        <w:t xml:space="preserve"> hakkındaki genel değerlendirme, tespit edilen uygunsuzluklar ve iyileştirme fırsatları, firma temsilcilerine anlaşılır, açık ve ilgili standart şartlarına atıf yapılarak anlatılır ve tespit edilen uygunsuzluklara ait </w:t>
      </w:r>
      <w:r w:rsidRPr="00761764">
        <w:rPr>
          <w:rFonts w:ascii="Arial Narrow" w:hAnsi="Arial Narrow"/>
          <w:b/>
          <w:sz w:val="22"/>
          <w:szCs w:val="22"/>
        </w:rPr>
        <w:t>FR.024 Uygunsuzluk Raporları</w:t>
      </w:r>
      <w:r w:rsidRPr="00761764">
        <w:rPr>
          <w:rFonts w:ascii="Arial Narrow" w:hAnsi="Arial Narrow"/>
          <w:sz w:val="22"/>
          <w:szCs w:val="22"/>
        </w:rPr>
        <w:t xml:space="preserve"> ile </w:t>
      </w:r>
      <w:r w:rsidRPr="00761764">
        <w:rPr>
          <w:rFonts w:ascii="Arial Narrow" w:hAnsi="Arial Narrow"/>
          <w:b/>
          <w:sz w:val="22"/>
          <w:szCs w:val="22"/>
        </w:rPr>
        <w:t>FR.025</w:t>
      </w:r>
      <w:r w:rsidR="007D3761" w:rsidRPr="00761764">
        <w:rPr>
          <w:rFonts w:ascii="Arial Narrow" w:hAnsi="Arial Narrow"/>
          <w:b/>
          <w:sz w:val="22"/>
          <w:szCs w:val="22"/>
        </w:rPr>
        <w:t>-FR.025/A</w:t>
      </w:r>
      <w:r w:rsidRPr="00761764">
        <w:rPr>
          <w:rFonts w:ascii="Arial Narrow" w:hAnsi="Arial Narrow"/>
          <w:b/>
          <w:sz w:val="22"/>
          <w:szCs w:val="22"/>
        </w:rPr>
        <w:t xml:space="preserve"> 1.Aşama </w:t>
      </w:r>
      <w:r w:rsidR="000E5D06">
        <w:rPr>
          <w:rFonts w:ascii="Arial Narrow" w:hAnsi="Arial Narrow"/>
          <w:b/>
          <w:sz w:val="22"/>
          <w:szCs w:val="22"/>
        </w:rPr>
        <w:t>Tetkik</w:t>
      </w:r>
      <w:r w:rsidRPr="00761764">
        <w:rPr>
          <w:rFonts w:ascii="Arial Narrow" w:hAnsi="Arial Narrow"/>
          <w:b/>
          <w:sz w:val="22"/>
          <w:szCs w:val="22"/>
        </w:rPr>
        <w:t xml:space="preserve"> Raporu</w:t>
      </w:r>
      <w:r w:rsidRPr="00761764">
        <w:rPr>
          <w:rFonts w:ascii="Arial Narrow" w:hAnsi="Arial Narrow"/>
          <w:i/>
          <w:sz w:val="22"/>
          <w:szCs w:val="22"/>
        </w:rPr>
        <w:t xml:space="preserve">, </w:t>
      </w:r>
      <w:r w:rsidRPr="00761764">
        <w:rPr>
          <w:rFonts w:ascii="Arial Narrow" w:hAnsi="Arial Narrow"/>
          <w:sz w:val="22"/>
          <w:szCs w:val="22"/>
        </w:rPr>
        <w:t xml:space="preserve">müşteri Yönetim Temsilcisi’ ne imzalatılarak, bir kopyası EUROGAP </w:t>
      </w:r>
      <w:r w:rsidR="0014713E">
        <w:rPr>
          <w:rFonts w:ascii="Arial Narrow" w:hAnsi="Arial Narrow"/>
          <w:sz w:val="22"/>
          <w:szCs w:val="22"/>
        </w:rPr>
        <w:t xml:space="preserve"> </w:t>
      </w:r>
      <w:r w:rsidRPr="00761764">
        <w:rPr>
          <w:rFonts w:ascii="Arial Narrow" w:hAnsi="Arial Narrow"/>
          <w:sz w:val="22"/>
          <w:szCs w:val="22"/>
        </w:rPr>
        <w:t xml:space="preserve"> tarafından alınmak suretiyle</w:t>
      </w:r>
      <w:r w:rsidRPr="00761764">
        <w:rPr>
          <w:rFonts w:ascii="Arial Narrow" w:hAnsi="Arial Narrow"/>
          <w:i/>
          <w:sz w:val="22"/>
          <w:szCs w:val="22"/>
        </w:rPr>
        <w:t xml:space="preserve"> </w:t>
      </w:r>
      <w:r w:rsidRPr="00761764">
        <w:rPr>
          <w:rFonts w:ascii="Arial Narrow" w:hAnsi="Arial Narrow"/>
          <w:sz w:val="22"/>
          <w:szCs w:val="22"/>
        </w:rPr>
        <w:t xml:space="preserve">müşteriye teslim edilir. </w:t>
      </w:r>
    </w:p>
    <w:p w14:paraId="72E6633B" w14:textId="77777777" w:rsidR="00067855" w:rsidRPr="00761764" w:rsidRDefault="00067855">
      <w:pPr>
        <w:pStyle w:val="ListeParagraf"/>
        <w:rPr>
          <w:rFonts w:ascii="Arial Narrow" w:hAnsi="Arial Narrow"/>
          <w:sz w:val="22"/>
          <w:szCs w:val="22"/>
        </w:rPr>
      </w:pPr>
    </w:p>
    <w:p w14:paraId="0B79BF5B" w14:textId="77777777" w:rsidR="00067855" w:rsidRPr="00761764" w:rsidRDefault="00067855">
      <w:pPr>
        <w:numPr>
          <w:ilvl w:val="0"/>
          <w:numId w:val="10"/>
        </w:numPr>
        <w:ind w:right="140" w:hanging="1494"/>
        <w:jc w:val="both"/>
        <w:rPr>
          <w:rFonts w:ascii="Arial Narrow" w:hAnsi="Arial Narrow"/>
          <w:sz w:val="22"/>
          <w:szCs w:val="22"/>
        </w:rPr>
      </w:pPr>
      <w:r w:rsidRPr="00761764">
        <w:rPr>
          <w:rFonts w:ascii="Arial Narrow" w:hAnsi="Arial Narrow"/>
          <w:sz w:val="22"/>
          <w:szCs w:val="22"/>
        </w:rPr>
        <w:t xml:space="preserve">Uygunsuzlukların Kapatılması ve 2.Aşama </w:t>
      </w:r>
      <w:r w:rsidR="000E5D06">
        <w:rPr>
          <w:rFonts w:ascii="Arial Narrow" w:hAnsi="Arial Narrow"/>
          <w:sz w:val="22"/>
          <w:szCs w:val="22"/>
        </w:rPr>
        <w:t>Tetkik</w:t>
      </w:r>
      <w:r w:rsidRPr="00761764">
        <w:rPr>
          <w:rFonts w:ascii="Arial Narrow" w:hAnsi="Arial Narrow"/>
          <w:sz w:val="22"/>
          <w:szCs w:val="22"/>
        </w:rPr>
        <w:t>e Geçiş</w:t>
      </w:r>
    </w:p>
    <w:p w14:paraId="58AEAF58" w14:textId="78BA8DB6" w:rsidR="00067855" w:rsidRPr="00761764" w:rsidRDefault="00067855">
      <w:pPr>
        <w:numPr>
          <w:ilvl w:val="1"/>
          <w:numId w:val="15"/>
        </w:numPr>
        <w:ind w:left="1418" w:right="140" w:hanging="709"/>
        <w:jc w:val="both"/>
        <w:rPr>
          <w:rFonts w:ascii="Arial Narrow" w:hAnsi="Arial Narrow"/>
          <w:sz w:val="22"/>
          <w:szCs w:val="22"/>
        </w:rPr>
      </w:pPr>
      <w:r w:rsidRPr="00761764">
        <w:rPr>
          <w:rFonts w:ascii="Arial Narrow" w:hAnsi="Arial Narrow"/>
          <w:sz w:val="22"/>
          <w:szCs w:val="22"/>
        </w:rPr>
        <w:t xml:space="preserve">1.aşama </w:t>
      </w:r>
      <w:r w:rsidR="000E5D06">
        <w:rPr>
          <w:rFonts w:ascii="Arial Narrow" w:hAnsi="Arial Narrow"/>
          <w:sz w:val="22"/>
          <w:szCs w:val="22"/>
        </w:rPr>
        <w:t>Tetkik</w:t>
      </w:r>
      <w:r w:rsidRPr="00761764">
        <w:rPr>
          <w:rFonts w:ascii="Arial Narrow" w:hAnsi="Arial Narrow"/>
          <w:sz w:val="22"/>
          <w:szCs w:val="22"/>
        </w:rPr>
        <w:t xml:space="preserve"> sonucunda herhangi bir ya da daha fazla uygunsuzluk tespit edilmesi durumunda uygunsuzluklar, </w:t>
      </w:r>
      <w:r w:rsidRPr="00761764">
        <w:rPr>
          <w:rFonts w:ascii="Arial Narrow" w:hAnsi="Arial Narrow"/>
          <w:b/>
          <w:sz w:val="22"/>
          <w:szCs w:val="22"/>
        </w:rPr>
        <w:t>FR.024 Uygunsuzluk Raporu</w:t>
      </w:r>
      <w:r w:rsidRPr="00761764">
        <w:rPr>
          <w:rFonts w:ascii="Arial Narrow" w:hAnsi="Arial Narrow"/>
          <w:sz w:val="22"/>
          <w:szCs w:val="22"/>
        </w:rPr>
        <w:t xml:space="preserve"> ile kuruluş yönetim temsilcisine iletilir. Yönetim Temsilcisi, söz konusu </w:t>
      </w:r>
      <w:r w:rsidRPr="00761764">
        <w:rPr>
          <w:rFonts w:ascii="Arial Narrow" w:hAnsi="Arial Narrow"/>
          <w:sz w:val="22"/>
          <w:szCs w:val="22"/>
        </w:rPr>
        <w:lastRenderedPageBreak/>
        <w:t xml:space="preserve">uygunsuzluklara ilişkin düzeltici faaliyetlerin </w:t>
      </w:r>
      <w:r w:rsidRPr="00761764">
        <w:rPr>
          <w:rFonts w:ascii="Arial Narrow" w:hAnsi="Arial Narrow"/>
          <w:b/>
          <w:sz w:val="22"/>
          <w:szCs w:val="22"/>
        </w:rPr>
        <w:t>15</w:t>
      </w:r>
      <w:r w:rsidRPr="00761764">
        <w:rPr>
          <w:rFonts w:ascii="Arial Narrow" w:hAnsi="Arial Narrow"/>
          <w:sz w:val="22"/>
          <w:szCs w:val="22"/>
        </w:rPr>
        <w:t xml:space="preserve"> gün içerisinde </w:t>
      </w:r>
      <w:proofErr w:type="gramStart"/>
      <w:r w:rsidRPr="00761764">
        <w:rPr>
          <w:rFonts w:ascii="Arial Narrow" w:hAnsi="Arial Narrow"/>
          <w:sz w:val="22"/>
          <w:szCs w:val="22"/>
        </w:rPr>
        <w:t xml:space="preserve">EUROGAP </w:t>
      </w:r>
      <w:r w:rsidR="0014713E">
        <w:rPr>
          <w:rFonts w:ascii="Arial Narrow" w:hAnsi="Arial Narrow"/>
          <w:sz w:val="22"/>
          <w:szCs w:val="22"/>
        </w:rPr>
        <w:t xml:space="preserve"> </w:t>
      </w:r>
      <w:r w:rsidRPr="00761764">
        <w:rPr>
          <w:rFonts w:ascii="Arial Narrow" w:hAnsi="Arial Narrow"/>
          <w:sz w:val="22"/>
          <w:szCs w:val="22"/>
        </w:rPr>
        <w:t>ne</w:t>
      </w:r>
      <w:proofErr w:type="gramEnd"/>
      <w:r w:rsidRPr="00761764">
        <w:rPr>
          <w:rFonts w:ascii="Arial Narrow" w:hAnsi="Arial Narrow"/>
          <w:sz w:val="22"/>
          <w:szCs w:val="22"/>
        </w:rPr>
        <w:t xml:space="preserve"> bildirmek zorundadır. Kuruluş tarafından belirlenen düzeltici faaliyetlerle ilgili uygulama süresi göz önünde bulundurularak 2. Aşama </w:t>
      </w:r>
      <w:r w:rsidR="000E5D06">
        <w:rPr>
          <w:rFonts w:ascii="Arial Narrow" w:hAnsi="Arial Narrow"/>
          <w:sz w:val="22"/>
          <w:szCs w:val="22"/>
        </w:rPr>
        <w:t>Tetkik</w:t>
      </w:r>
      <w:r w:rsidRPr="00761764">
        <w:rPr>
          <w:rFonts w:ascii="Arial Narrow" w:hAnsi="Arial Narrow"/>
          <w:sz w:val="22"/>
          <w:szCs w:val="22"/>
        </w:rPr>
        <w:t xml:space="preserve"> tarihi üzerinde mutabakat sağlanır. </w:t>
      </w:r>
    </w:p>
    <w:p w14:paraId="4089A008" w14:textId="77777777" w:rsidR="00067855" w:rsidRPr="00761764" w:rsidRDefault="00067855">
      <w:pPr>
        <w:ind w:left="1418" w:right="140"/>
        <w:jc w:val="both"/>
        <w:rPr>
          <w:rFonts w:ascii="Arial Narrow" w:hAnsi="Arial Narrow"/>
          <w:sz w:val="22"/>
          <w:szCs w:val="22"/>
        </w:rPr>
      </w:pPr>
    </w:p>
    <w:p w14:paraId="7ACD1D4F" w14:textId="77777777" w:rsidR="00067855" w:rsidRPr="00761764" w:rsidRDefault="00067855">
      <w:pPr>
        <w:numPr>
          <w:ilvl w:val="1"/>
          <w:numId w:val="15"/>
        </w:numPr>
        <w:ind w:left="1418" w:right="140" w:hanging="709"/>
        <w:jc w:val="both"/>
        <w:rPr>
          <w:rFonts w:ascii="Arial Narrow" w:hAnsi="Arial Narrow"/>
          <w:sz w:val="22"/>
          <w:szCs w:val="22"/>
        </w:rPr>
      </w:pPr>
      <w:r w:rsidRPr="00761764">
        <w:rPr>
          <w:rFonts w:ascii="Arial Narrow" w:hAnsi="Arial Narrow"/>
          <w:sz w:val="22"/>
          <w:szCs w:val="22"/>
        </w:rPr>
        <w:t xml:space="preserve">1. Aşama </w:t>
      </w:r>
      <w:r w:rsidR="000E5D06">
        <w:rPr>
          <w:rFonts w:ascii="Arial Narrow" w:hAnsi="Arial Narrow"/>
          <w:sz w:val="22"/>
          <w:szCs w:val="22"/>
        </w:rPr>
        <w:t>Tetkik</w:t>
      </w:r>
      <w:r w:rsidRPr="00761764">
        <w:rPr>
          <w:rFonts w:ascii="Arial Narrow" w:hAnsi="Arial Narrow"/>
          <w:sz w:val="22"/>
          <w:szCs w:val="22"/>
        </w:rPr>
        <w:t xml:space="preserve"> ile 2.aşama </w:t>
      </w:r>
      <w:r w:rsidR="000E5D06">
        <w:rPr>
          <w:rFonts w:ascii="Arial Narrow" w:hAnsi="Arial Narrow"/>
          <w:sz w:val="22"/>
          <w:szCs w:val="22"/>
        </w:rPr>
        <w:t>Tetkik</w:t>
      </w:r>
      <w:r w:rsidRPr="00761764">
        <w:rPr>
          <w:rFonts w:ascii="Arial Narrow" w:hAnsi="Arial Narrow"/>
          <w:sz w:val="22"/>
          <w:szCs w:val="22"/>
        </w:rPr>
        <w:t>in aralığı belirlenirken belirlenen uygunsuzlukların çözüme kavuşturulmasına yönelik müşterinin ihtiyaç duyacağı zaman dikkate alınır. Bu süre, en fazla</w:t>
      </w:r>
      <w:r w:rsidRPr="00761764">
        <w:rPr>
          <w:rFonts w:ascii="Arial Narrow" w:hAnsi="Arial Narrow"/>
          <w:b/>
          <w:sz w:val="22"/>
          <w:szCs w:val="22"/>
        </w:rPr>
        <w:t xml:space="preserve"> 3</w:t>
      </w:r>
      <w:r w:rsidRPr="00761764">
        <w:rPr>
          <w:rFonts w:ascii="Arial Narrow" w:hAnsi="Arial Narrow"/>
          <w:sz w:val="22"/>
          <w:szCs w:val="22"/>
        </w:rPr>
        <w:t xml:space="preserve"> aydır. Bu süre müşteri tarafından haklı bir gerekçe sunulduğu takdirde </w:t>
      </w:r>
      <w:r w:rsidRPr="00761764">
        <w:rPr>
          <w:rFonts w:ascii="Arial Narrow" w:hAnsi="Arial Narrow"/>
          <w:b/>
          <w:sz w:val="22"/>
          <w:szCs w:val="22"/>
        </w:rPr>
        <w:t>1</w:t>
      </w:r>
      <w:r w:rsidRPr="00761764">
        <w:rPr>
          <w:rFonts w:ascii="Arial Narrow" w:hAnsi="Arial Narrow"/>
          <w:sz w:val="22"/>
          <w:szCs w:val="22"/>
        </w:rPr>
        <w:t xml:space="preserve"> ay daha uzatılabilir. Müşteri tarafından sunulan gerekçenin değerlendirilmesi ve sürenin uzatılmasına ilişkin karar, Belgelendirme Yöneticisi’ ne aittir. Bu sürenin aşılması durumunda 1.aşama </w:t>
      </w:r>
      <w:r w:rsidR="000E5D06">
        <w:rPr>
          <w:rFonts w:ascii="Arial Narrow" w:hAnsi="Arial Narrow"/>
          <w:sz w:val="22"/>
          <w:szCs w:val="22"/>
        </w:rPr>
        <w:t>Tetkik</w:t>
      </w:r>
      <w:r w:rsidRPr="00761764">
        <w:rPr>
          <w:rFonts w:ascii="Arial Narrow" w:hAnsi="Arial Narrow"/>
          <w:sz w:val="22"/>
          <w:szCs w:val="22"/>
        </w:rPr>
        <w:t xml:space="preserve"> yeniden gerçekleştirilir. </w:t>
      </w:r>
    </w:p>
    <w:p w14:paraId="29EA47B4" w14:textId="77777777" w:rsidR="00067855" w:rsidRPr="00761764" w:rsidRDefault="00067855">
      <w:pPr>
        <w:pStyle w:val="ListeParagraf"/>
        <w:rPr>
          <w:rFonts w:ascii="Arial Narrow" w:hAnsi="Arial Narrow"/>
          <w:sz w:val="22"/>
          <w:szCs w:val="22"/>
        </w:rPr>
      </w:pPr>
    </w:p>
    <w:p w14:paraId="1BCD7C5D" w14:textId="77777777" w:rsidR="00067855" w:rsidRPr="00761764" w:rsidRDefault="00067855">
      <w:pPr>
        <w:numPr>
          <w:ilvl w:val="1"/>
          <w:numId w:val="15"/>
        </w:numPr>
        <w:ind w:left="1418" w:right="140" w:hanging="709"/>
        <w:jc w:val="both"/>
        <w:rPr>
          <w:rFonts w:ascii="Arial Narrow" w:hAnsi="Arial Narrow"/>
          <w:sz w:val="22"/>
          <w:szCs w:val="22"/>
        </w:rPr>
      </w:pPr>
      <w:r w:rsidRPr="00761764">
        <w:rPr>
          <w:rFonts w:ascii="Arial Narrow" w:hAnsi="Arial Narrow"/>
          <w:sz w:val="22"/>
          <w:szCs w:val="22"/>
        </w:rPr>
        <w:t>Tespit edilen uygu</w:t>
      </w:r>
      <w:r w:rsidR="00456509">
        <w:rPr>
          <w:rFonts w:ascii="Arial Narrow" w:hAnsi="Arial Narrow"/>
          <w:sz w:val="22"/>
          <w:szCs w:val="22"/>
        </w:rPr>
        <w:t>n</w:t>
      </w:r>
      <w:r w:rsidRPr="00761764">
        <w:rPr>
          <w:rFonts w:ascii="Arial Narrow" w:hAnsi="Arial Narrow"/>
          <w:sz w:val="22"/>
          <w:szCs w:val="22"/>
        </w:rPr>
        <w:t xml:space="preserve">suzluklarla ilgili taahhüt edilen düzeltici faaliyetler gerçekleştirilmeden ve uygunsuzluklar giderilmeden 2.aşama </w:t>
      </w:r>
      <w:r w:rsidR="000E5D06">
        <w:rPr>
          <w:rFonts w:ascii="Arial Narrow" w:hAnsi="Arial Narrow"/>
          <w:sz w:val="22"/>
          <w:szCs w:val="22"/>
        </w:rPr>
        <w:t>Tetkik</w:t>
      </w:r>
      <w:r w:rsidRPr="00761764">
        <w:rPr>
          <w:rFonts w:ascii="Arial Narrow" w:hAnsi="Arial Narrow"/>
          <w:sz w:val="22"/>
          <w:szCs w:val="22"/>
        </w:rPr>
        <w:t xml:space="preserve">e geçilmez. </w:t>
      </w:r>
    </w:p>
    <w:p w14:paraId="3528C990" w14:textId="77777777" w:rsidR="00067855" w:rsidRPr="00761764" w:rsidRDefault="00067855">
      <w:pPr>
        <w:pStyle w:val="ListeParagraf"/>
        <w:rPr>
          <w:rFonts w:ascii="Arial Narrow" w:hAnsi="Arial Narrow"/>
          <w:sz w:val="22"/>
          <w:szCs w:val="22"/>
        </w:rPr>
      </w:pPr>
    </w:p>
    <w:p w14:paraId="78C9619D" w14:textId="77777777" w:rsidR="00067855" w:rsidRPr="00761764" w:rsidRDefault="00067855">
      <w:pPr>
        <w:numPr>
          <w:ilvl w:val="1"/>
          <w:numId w:val="15"/>
        </w:numPr>
        <w:ind w:left="1418" w:right="140" w:hanging="709"/>
        <w:jc w:val="both"/>
        <w:rPr>
          <w:rFonts w:ascii="Arial Narrow" w:hAnsi="Arial Narrow"/>
          <w:sz w:val="22"/>
          <w:szCs w:val="22"/>
        </w:rPr>
      </w:pPr>
      <w:r w:rsidRPr="00761764">
        <w:rPr>
          <w:rFonts w:ascii="Arial Narrow" w:hAnsi="Arial Narrow"/>
          <w:sz w:val="22"/>
          <w:szCs w:val="22"/>
        </w:rPr>
        <w:t xml:space="preserve">Müşterinin belirlenen süreye riayet etmemesi ve istenen düzeltici faaliyetleri belirlememesi ve uygulamaması durumunda müşteri ile yapılan sözleşme feshedilerek, yapılan 1.aşama </w:t>
      </w:r>
      <w:r w:rsidR="000E5D06">
        <w:rPr>
          <w:rFonts w:ascii="Arial Narrow" w:hAnsi="Arial Narrow"/>
          <w:sz w:val="22"/>
          <w:szCs w:val="22"/>
        </w:rPr>
        <w:t>Tetkik</w:t>
      </w:r>
      <w:r w:rsidRPr="00761764">
        <w:rPr>
          <w:rFonts w:ascii="Arial Narrow" w:hAnsi="Arial Narrow"/>
          <w:sz w:val="22"/>
          <w:szCs w:val="22"/>
        </w:rPr>
        <w:t xml:space="preserve"> ücreti müşteriden tahsil edilir.</w:t>
      </w:r>
    </w:p>
    <w:p w14:paraId="60B2CF1A" w14:textId="77777777" w:rsidR="00067855" w:rsidRPr="00761764" w:rsidRDefault="00067855">
      <w:pPr>
        <w:ind w:left="1418" w:right="140"/>
        <w:jc w:val="both"/>
        <w:rPr>
          <w:rFonts w:ascii="Arial Narrow" w:hAnsi="Arial Narrow"/>
          <w:sz w:val="22"/>
          <w:szCs w:val="22"/>
        </w:rPr>
      </w:pPr>
    </w:p>
    <w:p w14:paraId="46BFF714" w14:textId="77777777" w:rsidR="00067855" w:rsidRPr="00761764" w:rsidRDefault="00067855">
      <w:pPr>
        <w:numPr>
          <w:ilvl w:val="1"/>
          <w:numId w:val="15"/>
        </w:numPr>
        <w:ind w:left="1418" w:right="140" w:hanging="709"/>
        <w:jc w:val="both"/>
        <w:rPr>
          <w:rFonts w:ascii="Arial Narrow" w:hAnsi="Arial Narrow"/>
          <w:sz w:val="22"/>
          <w:szCs w:val="22"/>
        </w:rPr>
      </w:pPr>
      <w:r w:rsidRPr="00761764">
        <w:rPr>
          <w:rFonts w:ascii="Arial Narrow" w:hAnsi="Arial Narrow"/>
          <w:sz w:val="22"/>
          <w:szCs w:val="22"/>
        </w:rPr>
        <w:t xml:space="preserve">1.aşama </w:t>
      </w:r>
      <w:r w:rsidR="000E5D06">
        <w:rPr>
          <w:rFonts w:ascii="Arial Narrow" w:hAnsi="Arial Narrow"/>
          <w:sz w:val="22"/>
          <w:szCs w:val="22"/>
        </w:rPr>
        <w:t>Tetkik</w:t>
      </w:r>
      <w:r w:rsidRPr="00761764">
        <w:rPr>
          <w:rFonts w:ascii="Arial Narrow" w:hAnsi="Arial Narrow"/>
          <w:sz w:val="22"/>
          <w:szCs w:val="22"/>
        </w:rPr>
        <w:t xml:space="preserve"> neticesinde herhangi bir uygunsuzluğun bulunmaması durumunda Belgelendirme Yöneticisi 2.aşama </w:t>
      </w:r>
      <w:r w:rsidR="000E5D06">
        <w:rPr>
          <w:rFonts w:ascii="Arial Narrow" w:hAnsi="Arial Narrow"/>
          <w:sz w:val="22"/>
          <w:szCs w:val="22"/>
        </w:rPr>
        <w:t>Tetkik</w:t>
      </w:r>
      <w:r w:rsidRPr="00761764">
        <w:rPr>
          <w:rFonts w:ascii="Arial Narrow" w:hAnsi="Arial Narrow"/>
          <w:sz w:val="22"/>
          <w:szCs w:val="22"/>
        </w:rPr>
        <w:t xml:space="preserve">i planlar ve 2.aşama </w:t>
      </w:r>
      <w:r w:rsidR="000E5D06">
        <w:rPr>
          <w:rFonts w:ascii="Arial Narrow" w:hAnsi="Arial Narrow"/>
          <w:sz w:val="22"/>
          <w:szCs w:val="22"/>
        </w:rPr>
        <w:t>Tetkik</w:t>
      </w:r>
      <w:r w:rsidRPr="00761764">
        <w:rPr>
          <w:rFonts w:ascii="Arial Narrow" w:hAnsi="Arial Narrow"/>
          <w:sz w:val="22"/>
          <w:szCs w:val="22"/>
        </w:rPr>
        <w:t xml:space="preserve"> için hazırladığı </w:t>
      </w:r>
      <w:r w:rsidRPr="00761764">
        <w:rPr>
          <w:rFonts w:ascii="Arial Narrow" w:hAnsi="Arial Narrow"/>
          <w:b/>
          <w:sz w:val="22"/>
          <w:szCs w:val="22"/>
        </w:rPr>
        <w:t xml:space="preserve">FR.021 </w:t>
      </w:r>
      <w:r w:rsidR="000E5D06">
        <w:rPr>
          <w:rFonts w:ascii="Arial Narrow" w:hAnsi="Arial Narrow"/>
          <w:b/>
          <w:sz w:val="22"/>
          <w:szCs w:val="22"/>
        </w:rPr>
        <w:t>Tetkik</w:t>
      </w:r>
      <w:r w:rsidRPr="00761764">
        <w:rPr>
          <w:rFonts w:ascii="Arial Narrow" w:hAnsi="Arial Narrow"/>
          <w:b/>
          <w:sz w:val="22"/>
          <w:szCs w:val="22"/>
        </w:rPr>
        <w:t xml:space="preserve"> Planı’</w:t>
      </w:r>
      <w:r w:rsidRPr="00761764">
        <w:rPr>
          <w:rFonts w:ascii="Arial Narrow" w:hAnsi="Arial Narrow"/>
          <w:sz w:val="22"/>
          <w:szCs w:val="22"/>
        </w:rPr>
        <w:t xml:space="preserve"> </w:t>
      </w:r>
      <w:proofErr w:type="spellStart"/>
      <w:r w:rsidRPr="00761764">
        <w:rPr>
          <w:rFonts w:ascii="Arial Narrow" w:hAnsi="Arial Narrow"/>
          <w:sz w:val="22"/>
          <w:szCs w:val="22"/>
        </w:rPr>
        <w:t>nın</w:t>
      </w:r>
      <w:proofErr w:type="spellEnd"/>
      <w:r w:rsidRPr="00761764">
        <w:rPr>
          <w:rFonts w:ascii="Arial Narrow" w:hAnsi="Arial Narrow"/>
          <w:sz w:val="22"/>
          <w:szCs w:val="22"/>
        </w:rPr>
        <w:t xml:space="preserve"> teyit için müşteriye iletir ve müşterinin planı onaylamasını müteakip 2.aşama </w:t>
      </w:r>
      <w:r w:rsidR="000E5D06">
        <w:rPr>
          <w:rFonts w:ascii="Arial Narrow" w:hAnsi="Arial Narrow"/>
          <w:sz w:val="22"/>
          <w:szCs w:val="22"/>
        </w:rPr>
        <w:t>Tetkik</w:t>
      </w:r>
      <w:r w:rsidRPr="00761764">
        <w:rPr>
          <w:rFonts w:ascii="Arial Narrow" w:hAnsi="Arial Narrow"/>
          <w:sz w:val="22"/>
          <w:szCs w:val="22"/>
        </w:rPr>
        <w:t>i için süreci başlatır.</w:t>
      </w:r>
    </w:p>
    <w:p w14:paraId="4D76A3EA" w14:textId="77777777" w:rsidR="00067855" w:rsidRPr="00761764" w:rsidRDefault="00067855">
      <w:pPr>
        <w:pStyle w:val="ListeParagraf"/>
        <w:rPr>
          <w:rFonts w:ascii="Arial Narrow" w:hAnsi="Arial Narrow"/>
          <w:sz w:val="22"/>
          <w:szCs w:val="22"/>
        </w:rPr>
      </w:pPr>
    </w:p>
    <w:p w14:paraId="5B7B2631" w14:textId="77777777" w:rsidR="00067855" w:rsidRPr="00761764" w:rsidRDefault="000E5D06">
      <w:pPr>
        <w:numPr>
          <w:ilvl w:val="1"/>
          <w:numId w:val="15"/>
        </w:numPr>
        <w:ind w:left="1418" w:right="140" w:hanging="709"/>
        <w:jc w:val="both"/>
        <w:rPr>
          <w:rFonts w:ascii="Arial Narrow" w:hAnsi="Arial Narrow"/>
          <w:sz w:val="22"/>
          <w:szCs w:val="22"/>
        </w:rPr>
      </w:pPr>
      <w:r>
        <w:rPr>
          <w:rFonts w:ascii="Arial Narrow" w:hAnsi="Arial Narrow"/>
          <w:sz w:val="22"/>
          <w:szCs w:val="22"/>
        </w:rPr>
        <w:t>Tetkik</w:t>
      </w:r>
      <w:r w:rsidR="00067855" w:rsidRPr="00761764">
        <w:rPr>
          <w:rFonts w:ascii="Arial Narrow" w:hAnsi="Arial Narrow"/>
          <w:sz w:val="22"/>
          <w:szCs w:val="22"/>
        </w:rPr>
        <w:t xml:space="preserve">in tamamlanmasının ardından, baş </w:t>
      </w:r>
      <w:r>
        <w:rPr>
          <w:rFonts w:ascii="Arial Narrow" w:hAnsi="Arial Narrow"/>
          <w:sz w:val="22"/>
          <w:szCs w:val="22"/>
        </w:rPr>
        <w:t>Tetkikçi</w:t>
      </w:r>
      <w:r w:rsidR="00067855" w:rsidRPr="00761764">
        <w:rPr>
          <w:rFonts w:ascii="Arial Narrow" w:hAnsi="Arial Narrow"/>
          <w:sz w:val="22"/>
          <w:szCs w:val="22"/>
        </w:rPr>
        <w:t xml:space="preserve">, gerçekleştirilen 1.aşama </w:t>
      </w:r>
      <w:r>
        <w:rPr>
          <w:rFonts w:ascii="Arial Narrow" w:hAnsi="Arial Narrow"/>
          <w:sz w:val="22"/>
          <w:szCs w:val="22"/>
        </w:rPr>
        <w:t>Tetkik</w:t>
      </w:r>
      <w:r w:rsidR="00067855" w:rsidRPr="00761764">
        <w:rPr>
          <w:rFonts w:ascii="Arial Narrow" w:hAnsi="Arial Narrow"/>
          <w:sz w:val="22"/>
          <w:szCs w:val="22"/>
        </w:rPr>
        <w:t xml:space="preserve">e ait </w:t>
      </w:r>
      <w:r>
        <w:rPr>
          <w:rFonts w:ascii="Arial Narrow" w:hAnsi="Arial Narrow"/>
          <w:sz w:val="22"/>
          <w:szCs w:val="22"/>
        </w:rPr>
        <w:t>Tetkik</w:t>
      </w:r>
      <w:r w:rsidR="00067855" w:rsidRPr="00761764">
        <w:rPr>
          <w:rFonts w:ascii="Arial Narrow" w:hAnsi="Arial Narrow"/>
          <w:sz w:val="22"/>
          <w:szCs w:val="22"/>
        </w:rPr>
        <w:t xml:space="preserve"> dosyasını Belgelendirme Yöneticisi’ ne teslim eder.</w:t>
      </w:r>
    </w:p>
    <w:p w14:paraId="1E750C01" w14:textId="77777777" w:rsidR="00067855" w:rsidRPr="00761764" w:rsidRDefault="00067855">
      <w:pPr>
        <w:pStyle w:val="ListeParagraf"/>
        <w:rPr>
          <w:rFonts w:ascii="Arial Narrow" w:hAnsi="Arial Narrow"/>
          <w:sz w:val="22"/>
          <w:szCs w:val="22"/>
        </w:rPr>
      </w:pPr>
    </w:p>
    <w:p w14:paraId="0B5A52EA" w14:textId="77777777" w:rsidR="00067855" w:rsidRPr="00761764" w:rsidRDefault="00067855">
      <w:pPr>
        <w:numPr>
          <w:ilvl w:val="1"/>
          <w:numId w:val="1"/>
        </w:numPr>
        <w:ind w:right="140"/>
        <w:jc w:val="both"/>
        <w:rPr>
          <w:rFonts w:ascii="Arial Narrow" w:hAnsi="Arial Narrow"/>
          <w:b/>
          <w:sz w:val="22"/>
          <w:szCs w:val="22"/>
        </w:rPr>
      </w:pPr>
      <w:r w:rsidRPr="00761764">
        <w:rPr>
          <w:rFonts w:ascii="Arial Narrow" w:hAnsi="Arial Narrow"/>
          <w:b/>
          <w:sz w:val="22"/>
          <w:szCs w:val="22"/>
        </w:rPr>
        <w:t xml:space="preserve">       2. Aşama </w:t>
      </w:r>
      <w:r w:rsidR="000E5D06">
        <w:rPr>
          <w:rFonts w:ascii="Arial Narrow" w:hAnsi="Arial Narrow"/>
          <w:b/>
          <w:sz w:val="22"/>
          <w:szCs w:val="22"/>
        </w:rPr>
        <w:t>Tetkik</w:t>
      </w:r>
      <w:r w:rsidRPr="00761764">
        <w:rPr>
          <w:rFonts w:ascii="Arial Narrow" w:hAnsi="Arial Narrow"/>
          <w:b/>
          <w:sz w:val="22"/>
          <w:szCs w:val="22"/>
        </w:rPr>
        <w:t>ler</w:t>
      </w:r>
    </w:p>
    <w:p w14:paraId="232B989A" w14:textId="77777777" w:rsidR="00067855" w:rsidRPr="00761764" w:rsidRDefault="00067855">
      <w:pPr>
        <w:ind w:left="1418" w:right="140"/>
        <w:jc w:val="both"/>
        <w:rPr>
          <w:rFonts w:ascii="Arial Narrow" w:hAnsi="Arial Narrow"/>
          <w:sz w:val="22"/>
          <w:szCs w:val="22"/>
        </w:rPr>
      </w:pPr>
    </w:p>
    <w:p w14:paraId="5A8A0B42" w14:textId="77777777" w:rsidR="00067855" w:rsidRPr="00761764" w:rsidRDefault="00067855">
      <w:pPr>
        <w:numPr>
          <w:ilvl w:val="2"/>
          <w:numId w:val="1"/>
        </w:numPr>
        <w:ind w:left="1418" w:right="140" w:hanging="709"/>
        <w:jc w:val="both"/>
        <w:rPr>
          <w:rFonts w:ascii="Arial Narrow" w:hAnsi="Arial Narrow"/>
          <w:sz w:val="22"/>
          <w:szCs w:val="22"/>
        </w:rPr>
      </w:pPr>
      <w:r w:rsidRPr="00761764">
        <w:rPr>
          <w:rFonts w:ascii="Arial Narrow" w:hAnsi="Arial Narrow"/>
          <w:sz w:val="22"/>
          <w:szCs w:val="22"/>
        </w:rPr>
        <w:t xml:space="preserve">2.Aşama </w:t>
      </w:r>
      <w:r w:rsidR="000E5D06">
        <w:rPr>
          <w:rFonts w:ascii="Arial Narrow" w:hAnsi="Arial Narrow"/>
          <w:sz w:val="22"/>
          <w:szCs w:val="22"/>
        </w:rPr>
        <w:t>Tetkik</w:t>
      </w:r>
      <w:r w:rsidRPr="00761764">
        <w:rPr>
          <w:rFonts w:ascii="Arial Narrow" w:hAnsi="Arial Narrow"/>
          <w:sz w:val="22"/>
          <w:szCs w:val="22"/>
        </w:rPr>
        <w:t xml:space="preserve">inin, müşterinin uygulama yaptığı bütün sahalarını kapsayacak şekilde kuruluş yönetim sisteminin müracaat ilgili yönetim sistemi standardı şartlarına, kuruluşun müracaat kapsamına ve tanımlanan dokümantasyona uygunluğunun değerlendirilmesi amacıyla gerçekleştirilir. 2.Aşama </w:t>
      </w:r>
      <w:r w:rsidR="000E5D06">
        <w:rPr>
          <w:rFonts w:ascii="Arial Narrow" w:hAnsi="Arial Narrow"/>
          <w:sz w:val="22"/>
          <w:szCs w:val="22"/>
        </w:rPr>
        <w:t>Tetkik</w:t>
      </w:r>
      <w:r w:rsidRPr="00761764">
        <w:rPr>
          <w:rFonts w:ascii="Arial Narrow" w:hAnsi="Arial Narrow"/>
          <w:sz w:val="22"/>
          <w:szCs w:val="22"/>
        </w:rPr>
        <w:t xml:space="preserve">lerin gerçekleştirilmesine ilişkin detaylar, </w:t>
      </w:r>
      <w:r w:rsidRPr="00761764">
        <w:rPr>
          <w:rFonts w:ascii="Arial Narrow" w:hAnsi="Arial Narrow"/>
          <w:b/>
          <w:sz w:val="22"/>
          <w:szCs w:val="22"/>
        </w:rPr>
        <w:t xml:space="preserve">PR.008 2.Aşama (Saha Uygunluğu) </w:t>
      </w:r>
      <w:r w:rsidR="000E5D06">
        <w:rPr>
          <w:rFonts w:ascii="Arial Narrow" w:hAnsi="Arial Narrow"/>
          <w:b/>
          <w:sz w:val="22"/>
          <w:szCs w:val="22"/>
        </w:rPr>
        <w:t>Tetkik</w:t>
      </w:r>
      <w:r w:rsidRPr="00761764">
        <w:rPr>
          <w:rFonts w:ascii="Arial Narrow" w:hAnsi="Arial Narrow"/>
          <w:b/>
          <w:sz w:val="22"/>
          <w:szCs w:val="22"/>
        </w:rPr>
        <w:t xml:space="preserve"> Prosedürü</w:t>
      </w:r>
      <w:r w:rsidRPr="00761764">
        <w:rPr>
          <w:rFonts w:ascii="Arial Narrow" w:hAnsi="Arial Narrow"/>
          <w:sz w:val="22"/>
          <w:szCs w:val="22"/>
        </w:rPr>
        <w:t xml:space="preserve">’ </w:t>
      </w:r>
      <w:proofErr w:type="spellStart"/>
      <w:r w:rsidRPr="00761764">
        <w:rPr>
          <w:rFonts w:ascii="Arial Narrow" w:hAnsi="Arial Narrow"/>
          <w:sz w:val="22"/>
          <w:szCs w:val="22"/>
        </w:rPr>
        <w:t>nde</w:t>
      </w:r>
      <w:proofErr w:type="spellEnd"/>
      <w:r w:rsidRPr="00761764">
        <w:rPr>
          <w:rFonts w:ascii="Arial Narrow" w:hAnsi="Arial Narrow"/>
          <w:sz w:val="22"/>
          <w:szCs w:val="22"/>
        </w:rPr>
        <w:t xml:space="preserve"> anlatılmıştır.</w:t>
      </w:r>
    </w:p>
    <w:p w14:paraId="7CDECF78" w14:textId="77777777" w:rsidR="00067855" w:rsidRPr="00761764" w:rsidRDefault="00067855">
      <w:pPr>
        <w:ind w:left="1418" w:right="153"/>
        <w:jc w:val="both"/>
        <w:rPr>
          <w:rFonts w:ascii="Arial Narrow" w:hAnsi="Arial Narrow"/>
          <w:sz w:val="22"/>
          <w:szCs w:val="22"/>
        </w:rPr>
      </w:pPr>
    </w:p>
    <w:p w14:paraId="0ACA2F66" w14:textId="77777777" w:rsidR="00067855" w:rsidRPr="00761764" w:rsidRDefault="00067855">
      <w:pPr>
        <w:numPr>
          <w:ilvl w:val="0"/>
          <w:numId w:val="16"/>
        </w:numPr>
        <w:ind w:left="1418" w:right="153" w:hanging="709"/>
        <w:jc w:val="both"/>
        <w:rPr>
          <w:rFonts w:ascii="Arial Narrow" w:hAnsi="Arial Narrow"/>
          <w:sz w:val="22"/>
          <w:szCs w:val="22"/>
        </w:rPr>
      </w:pPr>
      <w:r w:rsidRPr="00761764">
        <w:rPr>
          <w:rFonts w:ascii="Arial Narrow" w:hAnsi="Arial Narrow"/>
          <w:sz w:val="22"/>
          <w:szCs w:val="22"/>
        </w:rPr>
        <w:t xml:space="preserve">2.Aşama </w:t>
      </w:r>
      <w:r w:rsidR="000E5D06">
        <w:rPr>
          <w:rFonts w:ascii="Arial Narrow" w:hAnsi="Arial Narrow"/>
          <w:sz w:val="22"/>
          <w:szCs w:val="22"/>
        </w:rPr>
        <w:t>Tetkik</w:t>
      </w:r>
      <w:r w:rsidRPr="00761764">
        <w:rPr>
          <w:rFonts w:ascii="Arial Narrow" w:hAnsi="Arial Narrow"/>
          <w:sz w:val="22"/>
          <w:szCs w:val="22"/>
        </w:rPr>
        <w:t xml:space="preserve"> aşağıda belirtilen tüm hususları kapsar:</w:t>
      </w:r>
    </w:p>
    <w:p w14:paraId="098918D3" w14:textId="77777777" w:rsidR="00067855" w:rsidRPr="00761764" w:rsidRDefault="00067855">
      <w:pPr>
        <w:numPr>
          <w:ilvl w:val="0"/>
          <w:numId w:val="3"/>
        </w:numPr>
        <w:ind w:left="1843" w:right="140" w:hanging="425"/>
        <w:jc w:val="both"/>
        <w:rPr>
          <w:rFonts w:ascii="Arial Narrow" w:hAnsi="Arial Narrow"/>
          <w:sz w:val="22"/>
          <w:szCs w:val="22"/>
        </w:rPr>
      </w:pPr>
      <w:r w:rsidRPr="00761764">
        <w:rPr>
          <w:rFonts w:ascii="Arial Narrow" w:hAnsi="Arial Narrow"/>
          <w:sz w:val="22"/>
          <w:szCs w:val="22"/>
        </w:rPr>
        <w:t>Uygulanabilir yönetim sistemi standardı veya diğer hüküm ifade eden dokümanların şartlarına uygunluk hakkındaki bilgi ve kanıt,</w:t>
      </w:r>
    </w:p>
    <w:p w14:paraId="6B8A160A" w14:textId="77777777" w:rsidR="00067855" w:rsidRPr="00761764" w:rsidRDefault="00067855">
      <w:pPr>
        <w:numPr>
          <w:ilvl w:val="0"/>
          <w:numId w:val="3"/>
        </w:numPr>
        <w:ind w:left="1843" w:right="140" w:hanging="425"/>
        <w:jc w:val="both"/>
        <w:rPr>
          <w:rFonts w:ascii="Arial Narrow" w:hAnsi="Arial Narrow"/>
          <w:sz w:val="22"/>
          <w:szCs w:val="22"/>
        </w:rPr>
      </w:pPr>
      <w:r w:rsidRPr="00761764">
        <w:rPr>
          <w:rFonts w:ascii="Arial Narrow" w:hAnsi="Arial Narrow"/>
          <w:sz w:val="22"/>
          <w:szCs w:val="22"/>
        </w:rPr>
        <w:t>Kilit performans hedefleri ve amaçlarına yönelik (uygulanabilir yönetim sistem standardı veya hüküm ifade eden dokümanlarındaki beklentilerle tutarlı) performansın izlenmesi, ölçülmesi, kayıt altına alınması ve gözden geçirilmesi,</w:t>
      </w:r>
    </w:p>
    <w:p w14:paraId="2B7C7119" w14:textId="77777777" w:rsidR="00067855" w:rsidRPr="00761764" w:rsidRDefault="00067855">
      <w:pPr>
        <w:numPr>
          <w:ilvl w:val="0"/>
          <w:numId w:val="3"/>
        </w:numPr>
        <w:ind w:left="1843" w:right="140" w:hanging="425"/>
        <w:jc w:val="both"/>
        <w:rPr>
          <w:rFonts w:ascii="Arial Narrow" w:hAnsi="Arial Narrow"/>
          <w:sz w:val="22"/>
          <w:szCs w:val="22"/>
        </w:rPr>
      </w:pPr>
      <w:r w:rsidRPr="00761764">
        <w:rPr>
          <w:rFonts w:ascii="Arial Narrow" w:hAnsi="Arial Narrow"/>
          <w:sz w:val="22"/>
          <w:szCs w:val="22"/>
        </w:rPr>
        <w:t>Yasal uygunluk yönünden müşterinin yönetim sistemi ve performansı,</w:t>
      </w:r>
    </w:p>
    <w:p w14:paraId="600BA279" w14:textId="77777777" w:rsidR="00067855" w:rsidRPr="00761764" w:rsidRDefault="00067855">
      <w:pPr>
        <w:numPr>
          <w:ilvl w:val="0"/>
          <w:numId w:val="3"/>
        </w:numPr>
        <w:ind w:left="1843" w:right="140" w:hanging="425"/>
        <w:jc w:val="both"/>
        <w:rPr>
          <w:rFonts w:ascii="Arial Narrow" w:hAnsi="Arial Narrow"/>
          <w:sz w:val="22"/>
          <w:szCs w:val="22"/>
        </w:rPr>
      </w:pPr>
      <w:r w:rsidRPr="00761764">
        <w:rPr>
          <w:rFonts w:ascii="Arial Narrow" w:hAnsi="Arial Narrow"/>
          <w:sz w:val="22"/>
          <w:szCs w:val="22"/>
        </w:rPr>
        <w:t xml:space="preserve">Müşteri proseslerinin </w:t>
      </w:r>
      <w:proofErr w:type="spellStart"/>
      <w:r w:rsidRPr="00761764">
        <w:rPr>
          <w:rFonts w:ascii="Arial Narrow" w:hAnsi="Arial Narrow"/>
          <w:sz w:val="22"/>
          <w:szCs w:val="22"/>
        </w:rPr>
        <w:t>operasyonel</w:t>
      </w:r>
      <w:proofErr w:type="spellEnd"/>
      <w:r w:rsidRPr="00761764">
        <w:rPr>
          <w:rFonts w:ascii="Arial Narrow" w:hAnsi="Arial Narrow"/>
          <w:sz w:val="22"/>
          <w:szCs w:val="22"/>
        </w:rPr>
        <w:t xml:space="preserve"> kontrolü,</w:t>
      </w:r>
    </w:p>
    <w:p w14:paraId="3964E65B" w14:textId="77777777" w:rsidR="00067855" w:rsidRPr="00761764" w:rsidRDefault="00067855">
      <w:pPr>
        <w:numPr>
          <w:ilvl w:val="0"/>
          <w:numId w:val="3"/>
        </w:numPr>
        <w:ind w:left="1843" w:right="140" w:hanging="425"/>
        <w:jc w:val="both"/>
        <w:rPr>
          <w:rFonts w:ascii="Arial Narrow" w:hAnsi="Arial Narrow"/>
          <w:sz w:val="22"/>
          <w:szCs w:val="22"/>
        </w:rPr>
      </w:pPr>
      <w:r w:rsidRPr="00761764">
        <w:rPr>
          <w:rFonts w:ascii="Arial Narrow" w:hAnsi="Arial Narrow"/>
          <w:sz w:val="22"/>
          <w:szCs w:val="22"/>
        </w:rPr>
        <w:t>İç tetkik ve yönetimin gözden geçirmesi,</w:t>
      </w:r>
    </w:p>
    <w:p w14:paraId="6EE60833" w14:textId="77777777" w:rsidR="00067855" w:rsidRPr="00761764" w:rsidRDefault="00067855">
      <w:pPr>
        <w:numPr>
          <w:ilvl w:val="0"/>
          <w:numId w:val="3"/>
        </w:numPr>
        <w:ind w:left="1843" w:right="140" w:hanging="425"/>
        <w:jc w:val="both"/>
        <w:rPr>
          <w:rFonts w:ascii="Arial Narrow" w:hAnsi="Arial Narrow"/>
          <w:sz w:val="22"/>
          <w:szCs w:val="22"/>
        </w:rPr>
      </w:pPr>
      <w:r w:rsidRPr="00761764">
        <w:rPr>
          <w:rFonts w:ascii="Arial Narrow" w:hAnsi="Arial Narrow"/>
          <w:sz w:val="22"/>
          <w:szCs w:val="22"/>
        </w:rPr>
        <w:t>Müşteri politikaları için yönetimin sorumluluğu,</w:t>
      </w:r>
    </w:p>
    <w:p w14:paraId="09D56FE3" w14:textId="77777777" w:rsidR="00067855" w:rsidRPr="00761764" w:rsidRDefault="00067855">
      <w:pPr>
        <w:numPr>
          <w:ilvl w:val="0"/>
          <w:numId w:val="3"/>
        </w:numPr>
        <w:ind w:left="1843" w:right="140" w:hanging="425"/>
        <w:jc w:val="both"/>
        <w:rPr>
          <w:rFonts w:ascii="Arial Narrow" w:hAnsi="Arial Narrow"/>
          <w:sz w:val="22"/>
          <w:szCs w:val="22"/>
        </w:rPr>
      </w:pPr>
      <w:r w:rsidRPr="00761764">
        <w:rPr>
          <w:rFonts w:ascii="Arial Narrow" w:hAnsi="Arial Narrow"/>
          <w:sz w:val="22"/>
          <w:szCs w:val="22"/>
        </w:rPr>
        <w:t xml:space="preserve">Hüküm ifade eden şartlar, politika, performans hedefleri ve amaçları (uygulanabilir yönetim sistem standardı veya hüküm ifade eden dokümanlarındaki beklentilerle </w:t>
      </w:r>
      <w:proofErr w:type="gramStart"/>
      <w:r w:rsidRPr="00761764">
        <w:rPr>
          <w:rFonts w:ascii="Arial Narrow" w:hAnsi="Arial Narrow"/>
          <w:sz w:val="22"/>
          <w:szCs w:val="22"/>
        </w:rPr>
        <w:t>tutarlı)uygulanabilir</w:t>
      </w:r>
      <w:proofErr w:type="gramEnd"/>
      <w:r w:rsidRPr="00761764">
        <w:rPr>
          <w:rFonts w:ascii="Arial Narrow" w:hAnsi="Arial Narrow"/>
          <w:sz w:val="22"/>
          <w:szCs w:val="22"/>
        </w:rPr>
        <w:t xml:space="preserve"> her türlü yasal şartlar, sorumluluklar, personelin yeterliliği operasyonlar, prosedürler, performans verisi ve iç tetkik bulguları ile sonuçları arasındaki bağlantılar</w:t>
      </w:r>
    </w:p>
    <w:p w14:paraId="5C32058B" w14:textId="77777777" w:rsidR="00067855" w:rsidRPr="00761764" w:rsidRDefault="00067855">
      <w:pPr>
        <w:ind w:left="2138" w:right="140"/>
        <w:jc w:val="both"/>
        <w:rPr>
          <w:rFonts w:ascii="Arial Narrow" w:hAnsi="Arial Narrow"/>
          <w:sz w:val="22"/>
          <w:szCs w:val="22"/>
        </w:rPr>
      </w:pPr>
    </w:p>
    <w:p w14:paraId="060B9A8A" w14:textId="77777777" w:rsidR="00067855" w:rsidRPr="00761764" w:rsidRDefault="00067855">
      <w:pPr>
        <w:numPr>
          <w:ilvl w:val="0"/>
          <w:numId w:val="16"/>
        </w:numPr>
        <w:ind w:left="1418" w:right="140" w:hanging="709"/>
        <w:jc w:val="both"/>
        <w:rPr>
          <w:rFonts w:ascii="Arial Narrow" w:hAnsi="Arial Narrow"/>
          <w:sz w:val="22"/>
          <w:szCs w:val="22"/>
        </w:rPr>
      </w:pPr>
      <w:r w:rsidRPr="00761764">
        <w:rPr>
          <w:rFonts w:ascii="Arial Narrow" w:hAnsi="Arial Narrow"/>
          <w:sz w:val="22"/>
          <w:szCs w:val="22"/>
        </w:rPr>
        <w:t xml:space="preserve">Belgelendirme Yöneticisi, 1.aşama </w:t>
      </w:r>
      <w:r w:rsidR="000E5D06">
        <w:rPr>
          <w:rFonts w:ascii="Arial Narrow" w:hAnsi="Arial Narrow"/>
          <w:sz w:val="22"/>
          <w:szCs w:val="22"/>
        </w:rPr>
        <w:t>Tetkik</w:t>
      </w:r>
      <w:r w:rsidRPr="00761764">
        <w:rPr>
          <w:rFonts w:ascii="Arial Narrow" w:hAnsi="Arial Narrow"/>
          <w:sz w:val="22"/>
          <w:szCs w:val="22"/>
        </w:rPr>
        <w:t xml:space="preserve">i neticesinde, 2. Aşama </w:t>
      </w:r>
      <w:r w:rsidR="000E5D06">
        <w:rPr>
          <w:rFonts w:ascii="Arial Narrow" w:hAnsi="Arial Narrow"/>
          <w:sz w:val="22"/>
          <w:szCs w:val="22"/>
        </w:rPr>
        <w:t>Tetkik</w:t>
      </w:r>
      <w:r w:rsidRPr="00761764">
        <w:rPr>
          <w:rFonts w:ascii="Arial Narrow" w:hAnsi="Arial Narrow"/>
          <w:sz w:val="22"/>
          <w:szCs w:val="22"/>
        </w:rPr>
        <w:t xml:space="preserve">in yapılmasına engel teşkil edecek herhangi bir uygunsuzluğun olmaması veya tespit edilen uygunsuzlukların belirlenen süre içerisinde kapatılması halinde müşterinin 2.aşama </w:t>
      </w:r>
      <w:r w:rsidR="000E5D06">
        <w:rPr>
          <w:rFonts w:ascii="Arial Narrow" w:hAnsi="Arial Narrow"/>
          <w:sz w:val="22"/>
          <w:szCs w:val="22"/>
        </w:rPr>
        <w:t>Tetkik</w:t>
      </w:r>
      <w:r w:rsidRPr="00761764">
        <w:rPr>
          <w:rFonts w:ascii="Arial Narrow" w:hAnsi="Arial Narrow"/>
          <w:sz w:val="22"/>
          <w:szCs w:val="22"/>
        </w:rPr>
        <w:t xml:space="preserve">ini planlar. </w:t>
      </w:r>
    </w:p>
    <w:p w14:paraId="063448F9" w14:textId="77777777" w:rsidR="00067855" w:rsidRPr="00761764" w:rsidRDefault="00067855">
      <w:pPr>
        <w:ind w:right="140"/>
        <w:jc w:val="both"/>
        <w:rPr>
          <w:rFonts w:ascii="Arial Narrow" w:hAnsi="Arial Narrow"/>
          <w:sz w:val="22"/>
          <w:szCs w:val="22"/>
        </w:rPr>
      </w:pPr>
    </w:p>
    <w:p w14:paraId="1EE02BB6" w14:textId="77777777" w:rsidR="00067855" w:rsidRPr="00761764" w:rsidRDefault="00067855">
      <w:pPr>
        <w:numPr>
          <w:ilvl w:val="0"/>
          <w:numId w:val="16"/>
        </w:numPr>
        <w:ind w:left="1418" w:right="140" w:hanging="709"/>
        <w:jc w:val="both"/>
        <w:rPr>
          <w:rFonts w:ascii="Arial Narrow" w:hAnsi="Arial Narrow"/>
          <w:sz w:val="22"/>
          <w:szCs w:val="22"/>
        </w:rPr>
      </w:pPr>
      <w:r w:rsidRPr="00761764">
        <w:rPr>
          <w:rFonts w:ascii="Arial Narrow" w:hAnsi="Arial Narrow"/>
          <w:sz w:val="22"/>
          <w:szCs w:val="22"/>
        </w:rPr>
        <w:t xml:space="preserve">Belgelendirme Yöneticisi tarafından 2. Aşama için hazırlanan </w:t>
      </w:r>
      <w:r w:rsidRPr="00761764">
        <w:rPr>
          <w:rFonts w:ascii="Arial Narrow" w:hAnsi="Arial Narrow"/>
          <w:b/>
          <w:sz w:val="22"/>
          <w:szCs w:val="22"/>
        </w:rPr>
        <w:t xml:space="preserve">FR.021 </w:t>
      </w:r>
      <w:r w:rsidR="000E5D06">
        <w:rPr>
          <w:rFonts w:ascii="Arial Narrow" w:hAnsi="Arial Narrow"/>
          <w:b/>
          <w:sz w:val="22"/>
          <w:szCs w:val="22"/>
        </w:rPr>
        <w:t>Tetkik</w:t>
      </w:r>
      <w:r w:rsidRPr="00761764">
        <w:rPr>
          <w:rFonts w:ascii="Arial Narrow" w:hAnsi="Arial Narrow"/>
          <w:b/>
          <w:sz w:val="22"/>
          <w:szCs w:val="22"/>
        </w:rPr>
        <w:t xml:space="preserve"> Planı</w:t>
      </w:r>
      <w:r w:rsidRPr="00761764">
        <w:rPr>
          <w:rFonts w:ascii="Arial Narrow" w:hAnsi="Arial Narrow"/>
          <w:sz w:val="22"/>
          <w:szCs w:val="22"/>
        </w:rPr>
        <w:t xml:space="preserve">, </w:t>
      </w:r>
      <w:r w:rsidR="000E5D06">
        <w:rPr>
          <w:rFonts w:ascii="Arial Narrow" w:hAnsi="Arial Narrow"/>
          <w:sz w:val="22"/>
          <w:szCs w:val="22"/>
        </w:rPr>
        <w:t>Tetkik</w:t>
      </w:r>
      <w:r w:rsidRPr="00761764">
        <w:rPr>
          <w:rFonts w:ascii="Arial Narrow" w:hAnsi="Arial Narrow"/>
          <w:sz w:val="22"/>
          <w:szCs w:val="22"/>
        </w:rPr>
        <w:t xml:space="preserve"> öncesinde müşteriye teyit için gönderilir. </w:t>
      </w:r>
      <w:r w:rsidRPr="00761764">
        <w:rPr>
          <w:rFonts w:ascii="Arial Narrow" w:hAnsi="Arial Narrow"/>
          <w:b/>
          <w:sz w:val="22"/>
          <w:szCs w:val="22"/>
        </w:rPr>
        <w:t xml:space="preserve">FR.021 </w:t>
      </w:r>
      <w:r w:rsidR="000E5D06">
        <w:rPr>
          <w:rFonts w:ascii="Arial Narrow" w:hAnsi="Arial Narrow"/>
          <w:b/>
          <w:sz w:val="22"/>
          <w:szCs w:val="22"/>
        </w:rPr>
        <w:t>Tetkik</w:t>
      </w:r>
      <w:r w:rsidRPr="00761764">
        <w:rPr>
          <w:rFonts w:ascii="Arial Narrow" w:hAnsi="Arial Narrow"/>
          <w:b/>
          <w:sz w:val="22"/>
          <w:szCs w:val="22"/>
        </w:rPr>
        <w:t xml:space="preserve"> Planı, </w:t>
      </w:r>
      <w:r w:rsidRPr="00761764">
        <w:rPr>
          <w:rFonts w:ascii="Arial Narrow" w:hAnsi="Arial Narrow"/>
          <w:sz w:val="22"/>
          <w:szCs w:val="22"/>
        </w:rPr>
        <w:t>aşağıda verilen konuların tümünü kapsar:</w:t>
      </w:r>
    </w:p>
    <w:p w14:paraId="18F9A1E3" w14:textId="77777777" w:rsidR="00067855" w:rsidRPr="00761764" w:rsidRDefault="00067855">
      <w:pPr>
        <w:ind w:left="1418" w:right="140"/>
        <w:jc w:val="both"/>
        <w:rPr>
          <w:rFonts w:ascii="Arial Narrow" w:hAnsi="Arial Narrow"/>
          <w:sz w:val="22"/>
          <w:szCs w:val="22"/>
        </w:rPr>
      </w:pPr>
    </w:p>
    <w:p w14:paraId="3BC440DB" w14:textId="77777777" w:rsidR="00067855" w:rsidRPr="00761764" w:rsidRDefault="00067855">
      <w:pPr>
        <w:pStyle w:val="GvdeMetni"/>
        <w:numPr>
          <w:ilvl w:val="0"/>
          <w:numId w:val="4"/>
        </w:numPr>
        <w:tabs>
          <w:tab w:val="left" w:pos="1418"/>
        </w:tabs>
        <w:suppressAutoHyphens/>
        <w:spacing w:after="0"/>
        <w:ind w:left="2127" w:hanging="709"/>
        <w:jc w:val="both"/>
        <w:rPr>
          <w:rFonts w:ascii="Arial Narrow" w:hAnsi="Arial Narrow"/>
          <w:sz w:val="22"/>
          <w:szCs w:val="22"/>
        </w:rPr>
      </w:pPr>
      <w:r w:rsidRPr="00761764">
        <w:rPr>
          <w:rFonts w:ascii="Arial Narrow" w:hAnsi="Arial Narrow"/>
          <w:sz w:val="22"/>
          <w:szCs w:val="22"/>
        </w:rPr>
        <w:t xml:space="preserve">Gerçekleştirilecek </w:t>
      </w:r>
      <w:r w:rsidR="000E5D06">
        <w:rPr>
          <w:rFonts w:ascii="Arial Narrow" w:hAnsi="Arial Narrow"/>
          <w:sz w:val="22"/>
          <w:szCs w:val="22"/>
        </w:rPr>
        <w:t>Tetkik</w:t>
      </w:r>
      <w:r w:rsidRPr="00761764">
        <w:rPr>
          <w:rFonts w:ascii="Arial Narrow" w:hAnsi="Arial Narrow"/>
          <w:sz w:val="22"/>
          <w:szCs w:val="22"/>
        </w:rPr>
        <w:t xml:space="preserve">in türünü belirtmelidir (2.aşama, gözetim, belge yenileme, takip </w:t>
      </w:r>
      <w:r w:rsidR="000E5D06">
        <w:rPr>
          <w:rFonts w:ascii="Arial Narrow" w:hAnsi="Arial Narrow"/>
          <w:sz w:val="22"/>
          <w:szCs w:val="22"/>
        </w:rPr>
        <w:t>Tetkik</w:t>
      </w:r>
      <w:r w:rsidRPr="00761764">
        <w:rPr>
          <w:rFonts w:ascii="Arial Narrow" w:hAnsi="Arial Narrow"/>
          <w:sz w:val="22"/>
          <w:szCs w:val="22"/>
        </w:rPr>
        <w:t>i)</w:t>
      </w:r>
    </w:p>
    <w:p w14:paraId="72F8DEA8" w14:textId="77777777" w:rsidR="00067855" w:rsidRPr="00761764" w:rsidRDefault="000E5D06">
      <w:pPr>
        <w:pStyle w:val="GvdeMetni"/>
        <w:numPr>
          <w:ilvl w:val="0"/>
          <w:numId w:val="4"/>
        </w:numPr>
        <w:tabs>
          <w:tab w:val="left" w:pos="1418"/>
        </w:tabs>
        <w:suppressAutoHyphens/>
        <w:spacing w:after="0"/>
        <w:ind w:left="2127" w:hanging="709"/>
        <w:jc w:val="both"/>
        <w:rPr>
          <w:rFonts w:ascii="Arial Narrow" w:hAnsi="Arial Narrow"/>
          <w:sz w:val="22"/>
          <w:szCs w:val="22"/>
        </w:rPr>
      </w:pPr>
      <w:r>
        <w:rPr>
          <w:rFonts w:ascii="Arial Narrow" w:hAnsi="Arial Narrow"/>
          <w:sz w:val="22"/>
          <w:szCs w:val="22"/>
        </w:rPr>
        <w:t>Tetkik</w:t>
      </w:r>
      <w:r w:rsidR="00067855" w:rsidRPr="00761764">
        <w:rPr>
          <w:rFonts w:ascii="Arial Narrow" w:hAnsi="Arial Narrow"/>
          <w:sz w:val="22"/>
          <w:szCs w:val="22"/>
        </w:rPr>
        <w:t xml:space="preserve"> planı, planlanan </w:t>
      </w:r>
      <w:r>
        <w:rPr>
          <w:rFonts w:ascii="Arial Narrow" w:hAnsi="Arial Narrow"/>
          <w:sz w:val="22"/>
          <w:szCs w:val="22"/>
        </w:rPr>
        <w:t>Tetkik</w:t>
      </w:r>
      <w:r w:rsidR="00067855" w:rsidRPr="00761764">
        <w:rPr>
          <w:rFonts w:ascii="Arial Narrow" w:hAnsi="Arial Narrow"/>
          <w:sz w:val="22"/>
          <w:szCs w:val="22"/>
        </w:rPr>
        <w:t xml:space="preserve"> kapsamına uygun olmalıdır.</w:t>
      </w:r>
    </w:p>
    <w:p w14:paraId="5082CFB6" w14:textId="77777777" w:rsidR="00067855" w:rsidRPr="00761764" w:rsidRDefault="00067855">
      <w:pPr>
        <w:pStyle w:val="GvdeMetni"/>
        <w:numPr>
          <w:ilvl w:val="0"/>
          <w:numId w:val="4"/>
        </w:numPr>
        <w:tabs>
          <w:tab w:val="left" w:pos="1418"/>
        </w:tabs>
        <w:suppressAutoHyphens/>
        <w:spacing w:after="0"/>
        <w:ind w:left="2127" w:hanging="709"/>
        <w:jc w:val="both"/>
        <w:rPr>
          <w:rFonts w:ascii="Arial Narrow" w:hAnsi="Arial Narrow"/>
          <w:sz w:val="22"/>
          <w:szCs w:val="22"/>
        </w:rPr>
      </w:pPr>
      <w:r w:rsidRPr="00761764">
        <w:rPr>
          <w:rFonts w:ascii="Arial Narrow" w:hAnsi="Arial Narrow"/>
          <w:sz w:val="22"/>
          <w:szCs w:val="22"/>
        </w:rPr>
        <w:t>Belgelendirmeye konu olan tüm standart şartlarını ve denetlenecek proses/bölümleri kapsamalıdır</w:t>
      </w:r>
    </w:p>
    <w:p w14:paraId="45675C8C" w14:textId="77777777" w:rsidR="00067855" w:rsidRPr="00761764" w:rsidRDefault="000E5D06">
      <w:pPr>
        <w:pStyle w:val="GvdeMetni"/>
        <w:numPr>
          <w:ilvl w:val="0"/>
          <w:numId w:val="4"/>
        </w:numPr>
        <w:tabs>
          <w:tab w:val="left" w:pos="1418"/>
        </w:tabs>
        <w:suppressAutoHyphens/>
        <w:spacing w:after="0"/>
        <w:ind w:left="2127" w:hanging="709"/>
        <w:jc w:val="both"/>
        <w:rPr>
          <w:rFonts w:ascii="Arial Narrow" w:hAnsi="Arial Narrow"/>
          <w:sz w:val="22"/>
          <w:szCs w:val="22"/>
        </w:rPr>
      </w:pPr>
      <w:proofErr w:type="spellStart"/>
      <w:r>
        <w:rPr>
          <w:rFonts w:ascii="Arial Narrow" w:hAnsi="Arial Narrow"/>
          <w:sz w:val="22"/>
          <w:szCs w:val="22"/>
        </w:rPr>
        <w:t>Tetkik</w:t>
      </w:r>
      <w:r w:rsidR="00067855" w:rsidRPr="00761764">
        <w:rPr>
          <w:rFonts w:ascii="Arial Narrow" w:hAnsi="Arial Narrow"/>
          <w:sz w:val="22"/>
          <w:szCs w:val="22"/>
        </w:rPr>
        <w:t>de</w:t>
      </w:r>
      <w:proofErr w:type="spellEnd"/>
      <w:r w:rsidR="00067855" w:rsidRPr="00761764">
        <w:rPr>
          <w:rFonts w:ascii="Arial Narrow" w:hAnsi="Arial Narrow"/>
          <w:sz w:val="22"/>
          <w:szCs w:val="22"/>
        </w:rPr>
        <w:t xml:space="preserve"> görev alan tüm </w:t>
      </w:r>
      <w:r>
        <w:rPr>
          <w:rFonts w:ascii="Arial Narrow" w:hAnsi="Arial Narrow"/>
          <w:sz w:val="22"/>
          <w:szCs w:val="22"/>
        </w:rPr>
        <w:t>Tetkik</w:t>
      </w:r>
      <w:r w:rsidR="00067855" w:rsidRPr="00761764">
        <w:rPr>
          <w:rFonts w:ascii="Arial Narrow" w:hAnsi="Arial Narrow"/>
          <w:sz w:val="22"/>
          <w:szCs w:val="22"/>
        </w:rPr>
        <w:t xml:space="preserve"> ekibini kapsamalıdır</w:t>
      </w:r>
    </w:p>
    <w:p w14:paraId="29564220" w14:textId="77777777" w:rsidR="00067855" w:rsidRPr="00761764" w:rsidRDefault="00067855">
      <w:pPr>
        <w:pStyle w:val="GvdeMetni"/>
        <w:numPr>
          <w:ilvl w:val="0"/>
          <w:numId w:val="4"/>
        </w:numPr>
        <w:tabs>
          <w:tab w:val="left" w:pos="1418"/>
        </w:tabs>
        <w:suppressAutoHyphens/>
        <w:spacing w:after="0"/>
        <w:ind w:left="2127" w:hanging="709"/>
        <w:jc w:val="both"/>
        <w:rPr>
          <w:rFonts w:ascii="Arial Narrow" w:hAnsi="Arial Narrow"/>
          <w:sz w:val="22"/>
          <w:szCs w:val="22"/>
        </w:rPr>
      </w:pPr>
      <w:r w:rsidRPr="00761764">
        <w:rPr>
          <w:rFonts w:ascii="Arial Narrow" w:hAnsi="Arial Narrow"/>
          <w:sz w:val="22"/>
          <w:szCs w:val="22"/>
        </w:rPr>
        <w:t xml:space="preserve">Her prosesin incelenmesi için belirlenen süreyi göstermelidir. </w:t>
      </w:r>
    </w:p>
    <w:p w14:paraId="6D33823D" w14:textId="77777777" w:rsidR="00067855" w:rsidRPr="00761764" w:rsidRDefault="000E5D06">
      <w:pPr>
        <w:pStyle w:val="GvdeMetni"/>
        <w:numPr>
          <w:ilvl w:val="0"/>
          <w:numId w:val="4"/>
        </w:numPr>
        <w:tabs>
          <w:tab w:val="left" w:pos="1418"/>
        </w:tabs>
        <w:suppressAutoHyphens/>
        <w:spacing w:after="0"/>
        <w:ind w:left="2127" w:hanging="709"/>
        <w:jc w:val="both"/>
        <w:rPr>
          <w:rFonts w:ascii="Arial Narrow" w:hAnsi="Arial Narrow"/>
          <w:sz w:val="22"/>
          <w:szCs w:val="22"/>
        </w:rPr>
      </w:pPr>
      <w:r>
        <w:rPr>
          <w:rFonts w:ascii="Arial Narrow" w:hAnsi="Arial Narrow"/>
          <w:sz w:val="22"/>
          <w:szCs w:val="22"/>
        </w:rPr>
        <w:t>Tetkik</w:t>
      </w:r>
      <w:r w:rsidR="00067855" w:rsidRPr="00761764">
        <w:rPr>
          <w:rFonts w:ascii="Arial Narrow" w:hAnsi="Arial Narrow"/>
          <w:sz w:val="22"/>
          <w:szCs w:val="22"/>
        </w:rPr>
        <w:t xml:space="preserve">e katılan tüm </w:t>
      </w:r>
      <w:r>
        <w:rPr>
          <w:rFonts w:ascii="Arial Narrow" w:hAnsi="Arial Narrow"/>
          <w:sz w:val="22"/>
          <w:szCs w:val="22"/>
        </w:rPr>
        <w:t>Tetkik</w:t>
      </w:r>
      <w:r w:rsidR="00067855" w:rsidRPr="00761764">
        <w:rPr>
          <w:rFonts w:ascii="Arial Narrow" w:hAnsi="Arial Narrow"/>
          <w:sz w:val="22"/>
          <w:szCs w:val="22"/>
        </w:rPr>
        <w:t xml:space="preserve"> ekibine dağıtılmalıdır.</w:t>
      </w:r>
    </w:p>
    <w:p w14:paraId="6C185C56" w14:textId="77777777" w:rsidR="00067855" w:rsidRPr="00761764" w:rsidRDefault="00067855">
      <w:pPr>
        <w:pStyle w:val="GvdeMetni"/>
        <w:numPr>
          <w:ilvl w:val="0"/>
          <w:numId w:val="4"/>
        </w:numPr>
        <w:tabs>
          <w:tab w:val="left" w:pos="1418"/>
        </w:tabs>
        <w:suppressAutoHyphens/>
        <w:spacing w:after="0"/>
        <w:ind w:left="2127" w:hanging="709"/>
        <w:jc w:val="both"/>
        <w:rPr>
          <w:rFonts w:ascii="Arial Narrow" w:hAnsi="Arial Narrow"/>
          <w:sz w:val="22"/>
          <w:szCs w:val="22"/>
        </w:rPr>
      </w:pPr>
      <w:r w:rsidRPr="00761764">
        <w:rPr>
          <w:rFonts w:ascii="Arial Narrow" w:hAnsi="Arial Narrow"/>
          <w:sz w:val="22"/>
          <w:szCs w:val="22"/>
        </w:rPr>
        <w:t>Müşteriye bir hafta önce bildirilmelidir ve müşterinin teyidi plan üzerinde görülmelidir.</w:t>
      </w:r>
    </w:p>
    <w:p w14:paraId="7D9B4AF2" w14:textId="77777777" w:rsidR="00067855" w:rsidRPr="00761764" w:rsidRDefault="000E5D06">
      <w:pPr>
        <w:pStyle w:val="GvdeMetni"/>
        <w:numPr>
          <w:ilvl w:val="0"/>
          <w:numId w:val="4"/>
        </w:numPr>
        <w:tabs>
          <w:tab w:val="left" w:pos="1418"/>
        </w:tabs>
        <w:suppressAutoHyphens/>
        <w:spacing w:after="0"/>
        <w:ind w:left="2127" w:hanging="709"/>
        <w:jc w:val="both"/>
        <w:rPr>
          <w:rFonts w:ascii="Arial Narrow" w:hAnsi="Arial Narrow"/>
          <w:sz w:val="22"/>
          <w:szCs w:val="22"/>
        </w:rPr>
      </w:pPr>
      <w:r>
        <w:rPr>
          <w:rFonts w:ascii="Arial Narrow" w:hAnsi="Arial Narrow"/>
          <w:sz w:val="22"/>
          <w:szCs w:val="22"/>
        </w:rPr>
        <w:t>Tetkik</w:t>
      </w:r>
      <w:r w:rsidR="00067855" w:rsidRPr="00761764">
        <w:rPr>
          <w:rFonts w:ascii="Arial Narrow" w:hAnsi="Arial Narrow"/>
          <w:sz w:val="22"/>
          <w:szCs w:val="22"/>
        </w:rPr>
        <w:t xml:space="preserve"> planı, açılış toplantısında mutlaka firma temsilcileri ile gözden geçirilmelidir ve mutabık kalınmalı, müşteri tarafından yapılması istenen değişiklikler ve düzeltmeler varsa yapılmalıdır.</w:t>
      </w:r>
    </w:p>
    <w:p w14:paraId="499721EC" w14:textId="77777777" w:rsidR="00067855" w:rsidRPr="00761764" w:rsidRDefault="00067855">
      <w:pPr>
        <w:pStyle w:val="GvdeMetni"/>
        <w:tabs>
          <w:tab w:val="left" w:pos="1418"/>
        </w:tabs>
        <w:suppressAutoHyphens/>
        <w:spacing w:after="0"/>
        <w:ind w:left="2127"/>
        <w:jc w:val="both"/>
        <w:rPr>
          <w:rFonts w:ascii="Arial Narrow" w:hAnsi="Arial Narrow"/>
          <w:sz w:val="22"/>
          <w:szCs w:val="22"/>
        </w:rPr>
      </w:pPr>
    </w:p>
    <w:p w14:paraId="45FD25E3" w14:textId="77777777" w:rsidR="00067855" w:rsidRPr="00761764" w:rsidRDefault="00067855">
      <w:pPr>
        <w:numPr>
          <w:ilvl w:val="0"/>
          <w:numId w:val="16"/>
        </w:numPr>
        <w:ind w:left="1418" w:right="140" w:hanging="709"/>
        <w:jc w:val="both"/>
        <w:rPr>
          <w:rFonts w:ascii="Arial Narrow" w:hAnsi="Arial Narrow"/>
          <w:sz w:val="22"/>
          <w:szCs w:val="22"/>
        </w:rPr>
      </w:pPr>
      <w:r w:rsidRPr="00761764">
        <w:rPr>
          <w:rFonts w:ascii="Arial Narrow" w:hAnsi="Arial Narrow"/>
          <w:sz w:val="22"/>
          <w:szCs w:val="22"/>
        </w:rPr>
        <w:t xml:space="preserve">Gerçekleştirilecek 2. aşama </w:t>
      </w:r>
      <w:r w:rsidR="000E5D06">
        <w:rPr>
          <w:rFonts w:ascii="Arial Narrow" w:hAnsi="Arial Narrow"/>
          <w:sz w:val="22"/>
          <w:szCs w:val="22"/>
        </w:rPr>
        <w:t>Tetkik</w:t>
      </w:r>
      <w:r w:rsidRPr="00761764">
        <w:rPr>
          <w:rFonts w:ascii="Arial Narrow" w:hAnsi="Arial Narrow"/>
          <w:sz w:val="22"/>
          <w:szCs w:val="22"/>
        </w:rPr>
        <w:t xml:space="preserve">e ilişkin </w:t>
      </w:r>
      <w:r w:rsidR="000E5D06">
        <w:rPr>
          <w:rFonts w:ascii="Arial Narrow" w:hAnsi="Arial Narrow"/>
          <w:sz w:val="22"/>
          <w:szCs w:val="22"/>
        </w:rPr>
        <w:t>Tetkik</w:t>
      </w:r>
      <w:r w:rsidRPr="00761764">
        <w:rPr>
          <w:rFonts w:ascii="Arial Narrow" w:hAnsi="Arial Narrow"/>
          <w:sz w:val="22"/>
          <w:szCs w:val="22"/>
        </w:rPr>
        <w:t xml:space="preserve"> planı, Belgelendirme Yöneticisi tarafından </w:t>
      </w:r>
      <w:proofErr w:type="spellStart"/>
      <w:r w:rsidR="000E5D06">
        <w:rPr>
          <w:rFonts w:ascii="Arial Narrow" w:hAnsi="Arial Narrow"/>
          <w:sz w:val="22"/>
          <w:szCs w:val="22"/>
        </w:rPr>
        <w:t>Tetkik</w:t>
      </w:r>
      <w:r w:rsidRPr="00761764">
        <w:rPr>
          <w:rFonts w:ascii="Arial Narrow" w:hAnsi="Arial Narrow"/>
          <w:sz w:val="22"/>
          <w:szCs w:val="22"/>
        </w:rPr>
        <w:t>den</w:t>
      </w:r>
      <w:proofErr w:type="spellEnd"/>
      <w:r w:rsidRPr="00761764">
        <w:rPr>
          <w:rFonts w:ascii="Arial Narrow" w:hAnsi="Arial Narrow"/>
          <w:sz w:val="22"/>
          <w:szCs w:val="22"/>
        </w:rPr>
        <w:t xml:space="preserve"> önce hazırlanarak müşteriye gönderilir ve </w:t>
      </w:r>
      <w:r w:rsidR="000E5D06">
        <w:rPr>
          <w:rFonts w:ascii="Arial Narrow" w:hAnsi="Arial Narrow"/>
          <w:sz w:val="22"/>
          <w:szCs w:val="22"/>
        </w:rPr>
        <w:t>Tetkik</w:t>
      </w:r>
      <w:r w:rsidRPr="00761764">
        <w:rPr>
          <w:rFonts w:ascii="Arial Narrow" w:hAnsi="Arial Narrow"/>
          <w:sz w:val="22"/>
          <w:szCs w:val="22"/>
        </w:rPr>
        <w:t xml:space="preserve"> programını ve </w:t>
      </w:r>
      <w:r w:rsidR="000E5D06">
        <w:rPr>
          <w:rFonts w:ascii="Arial Narrow" w:hAnsi="Arial Narrow"/>
          <w:sz w:val="22"/>
          <w:szCs w:val="22"/>
        </w:rPr>
        <w:t>Tetkik</w:t>
      </w:r>
      <w:r w:rsidRPr="00761764">
        <w:rPr>
          <w:rFonts w:ascii="Arial Narrow" w:hAnsi="Arial Narrow"/>
          <w:sz w:val="22"/>
          <w:szCs w:val="22"/>
        </w:rPr>
        <w:t xml:space="preserve"> ekibinin teyidi için müşteriye gönderilir. </w:t>
      </w:r>
      <w:r w:rsidR="000E5D06">
        <w:rPr>
          <w:rFonts w:ascii="Arial Narrow" w:hAnsi="Arial Narrow"/>
          <w:sz w:val="22"/>
          <w:szCs w:val="22"/>
        </w:rPr>
        <w:t>Tetkik</w:t>
      </w:r>
      <w:r w:rsidRPr="00761764">
        <w:rPr>
          <w:rFonts w:ascii="Arial Narrow" w:hAnsi="Arial Narrow"/>
          <w:sz w:val="22"/>
          <w:szCs w:val="22"/>
        </w:rPr>
        <w:t xml:space="preserve"> planı müşteri tarafından teyit edilmeden </w:t>
      </w:r>
      <w:r w:rsidR="000E5D06">
        <w:rPr>
          <w:rFonts w:ascii="Arial Narrow" w:hAnsi="Arial Narrow"/>
          <w:sz w:val="22"/>
          <w:szCs w:val="22"/>
        </w:rPr>
        <w:t>Tetkik</w:t>
      </w:r>
      <w:r w:rsidRPr="00761764">
        <w:rPr>
          <w:rFonts w:ascii="Arial Narrow" w:hAnsi="Arial Narrow"/>
          <w:sz w:val="22"/>
          <w:szCs w:val="22"/>
        </w:rPr>
        <w:t>ler gerçekleşmez.</w:t>
      </w:r>
    </w:p>
    <w:p w14:paraId="1BA3566D" w14:textId="77777777" w:rsidR="00067855" w:rsidRPr="00761764" w:rsidRDefault="00067855">
      <w:pPr>
        <w:ind w:left="1418" w:right="140"/>
        <w:jc w:val="both"/>
        <w:rPr>
          <w:rFonts w:ascii="Arial Narrow" w:hAnsi="Arial Narrow"/>
          <w:sz w:val="22"/>
          <w:szCs w:val="22"/>
        </w:rPr>
      </w:pPr>
    </w:p>
    <w:p w14:paraId="643748B8" w14:textId="77777777" w:rsidR="00067855" w:rsidRPr="00761764" w:rsidRDefault="00067855">
      <w:pPr>
        <w:numPr>
          <w:ilvl w:val="0"/>
          <w:numId w:val="16"/>
        </w:numPr>
        <w:ind w:left="1418" w:right="140" w:hanging="709"/>
        <w:jc w:val="both"/>
        <w:rPr>
          <w:rFonts w:ascii="Arial Narrow" w:hAnsi="Arial Narrow"/>
          <w:sz w:val="22"/>
          <w:szCs w:val="22"/>
        </w:rPr>
      </w:pPr>
      <w:r w:rsidRPr="00761764">
        <w:rPr>
          <w:rFonts w:ascii="Arial Narrow" w:hAnsi="Arial Narrow"/>
          <w:sz w:val="22"/>
          <w:szCs w:val="22"/>
        </w:rPr>
        <w:t xml:space="preserve">Belgelendirme Yöneticisi, gelen firma dokümantasyonunu, 2. Aşama </w:t>
      </w:r>
      <w:r w:rsidR="000E5D06">
        <w:rPr>
          <w:rFonts w:ascii="Arial Narrow" w:hAnsi="Arial Narrow"/>
          <w:sz w:val="22"/>
          <w:szCs w:val="22"/>
        </w:rPr>
        <w:t>Tetkik</w:t>
      </w:r>
      <w:r w:rsidRPr="00761764">
        <w:rPr>
          <w:rFonts w:ascii="Arial Narrow" w:hAnsi="Arial Narrow"/>
          <w:sz w:val="22"/>
          <w:szCs w:val="22"/>
        </w:rPr>
        <w:t xml:space="preserve">i gerçekleştirecek olan Baş </w:t>
      </w:r>
      <w:r w:rsidR="000E5D06">
        <w:rPr>
          <w:rFonts w:ascii="Arial Narrow" w:hAnsi="Arial Narrow"/>
          <w:sz w:val="22"/>
          <w:szCs w:val="22"/>
        </w:rPr>
        <w:t>Tetkikçi</w:t>
      </w:r>
      <w:r w:rsidRPr="00761764">
        <w:rPr>
          <w:rFonts w:ascii="Arial Narrow" w:hAnsi="Arial Narrow"/>
          <w:sz w:val="22"/>
          <w:szCs w:val="22"/>
        </w:rPr>
        <w:t xml:space="preserve">’ ye </w:t>
      </w:r>
      <w:r w:rsidRPr="00761764">
        <w:rPr>
          <w:rFonts w:ascii="Arial Narrow" w:hAnsi="Arial Narrow"/>
          <w:b/>
          <w:sz w:val="22"/>
          <w:szCs w:val="22"/>
        </w:rPr>
        <w:t xml:space="preserve">FR.023 </w:t>
      </w:r>
      <w:r w:rsidR="000E5D06">
        <w:rPr>
          <w:rFonts w:ascii="Arial Narrow" w:hAnsi="Arial Narrow"/>
          <w:b/>
          <w:sz w:val="22"/>
          <w:szCs w:val="22"/>
        </w:rPr>
        <w:t>Tetkik</w:t>
      </w:r>
      <w:r w:rsidRPr="00761764">
        <w:rPr>
          <w:rFonts w:ascii="Arial Narrow" w:hAnsi="Arial Narrow"/>
          <w:b/>
          <w:sz w:val="22"/>
          <w:szCs w:val="22"/>
        </w:rPr>
        <w:t xml:space="preserve"> Dosyası Teslim Formu</w:t>
      </w:r>
      <w:r w:rsidRPr="00761764">
        <w:rPr>
          <w:rFonts w:ascii="Arial Narrow" w:hAnsi="Arial Narrow"/>
          <w:sz w:val="22"/>
          <w:szCs w:val="22"/>
        </w:rPr>
        <w:t xml:space="preserve"> ile elden imza karşılığı teslim eder. Belgelendirilecek standarda ait kuruluş dokümantasyonu tüm </w:t>
      </w:r>
      <w:r w:rsidR="000E5D06">
        <w:rPr>
          <w:rFonts w:ascii="Arial Narrow" w:hAnsi="Arial Narrow"/>
          <w:sz w:val="22"/>
          <w:szCs w:val="22"/>
        </w:rPr>
        <w:t>Tetkik</w:t>
      </w:r>
      <w:r w:rsidRPr="00761764">
        <w:rPr>
          <w:rFonts w:ascii="Arial Narrow" w:hAnsi="Arial Narrow"/>
          <w:sz w:val="22"/>
          <w:szCs w:val="22"/>
        </w:rPr>
        <w:t xml:space="preserve"> ekibine tüm </w:t>
      </w:r>
      <w:r w:rsidR="000E5D06">
        <w:rPr>
          <w:rFonts w:ascii="Arial Narrow" w:hAnsi="Arial Narrow"/>
          <w:sz w:val="22"/>
          <w:szCs w:val="22"/>
        </w:rPr>
        <w:t>Tetkik</w:t>
      </w:r>
      <w:r w:rsidRPr="00761764">
        <w:rPr>
          <w:rFonts w:ascii="Arial Narrow" w:hAnsi="Arial Narrow"/>
          <w:sz w:val="22"/>
          <w:szCs w:val="22"/>
        </w:rPr>
        <w:t xml:space="preserve"> ekibine CD/basılı olarak mail ya da elden teslim edilir.</w:t>
      </w:r>
    </w:p>
    <w:p w14:paraId="37EDB2BB" w14:textId="77777777" w:rsidR="00067855" w:rsidRPr="00761764" w:rsidRDefault="00067855">
      <w:pPr>
        <w:pStyle w:val="ListeParagraf"/>
        <w:rPr>
          <w:rFonts w:ascii="Arial Narrow" w:hAnsi="Arial Narrow"/>
          <w:sz w:val="22"/>
          <w:szCs w:val="22"/>
        </w:rPr>
      </w:pPr>
    </w:p>
    <w:p w14:paraId="34EE7B63" w14:textId="77777777" w:rsidR="00067855" w:rsidRPr="00761764" w:rsidRDefault="00067855">
      <w:pPr>
        <w:numPr>
          <w:ilvl w:val="0"/>
          <w:numId w:val="16"/>
        </w:numPr>
        <w:tabs>
          <w:tab w:val="left" w:pos="851"/>
        </w:tabs>
        <w:ind w:right="140" w:hanging="1069"/>
        <w:jc w:val="both"/>
        <w:rPr>
          <w:rFonts w:ascii="Arial Narrow" w:hAnsi="Arial Narrow"/>
          <w:sz w:val="22"/>
          <w:szCs w:val="22"/>
        </w:rPr>
      </w:pPr>
      <w:r w:rsidRPr="00761764">
        <w:rPr>
          <w:rFonts w:ascii="Arial Narrow" w:hAnsi="Arial Narrow"/>
          <w:sz w:val="22"/>
          <w:szCs w:val="22"/>
        </w:rPr>
        <w:t xml:space="preserve">2.Aşama </w:t>
      </w:r>
      <w:r w:rsidR="000E5D06">
        <w:rPr>
          <w:rFonts w:ascii="Arial Narrow" w:hAnsi="Arial Narrow"/>
          <w:sz w:val="22"/>
          <w:szCs w:val="22"/>
        </w:rPr>
        <w:t>Tetkik</w:t>
      </w:r>
      <w:r w:rsidRPr="00761764">
        <w:rPr>
          <w:rFonts w:ascii="Arial Narrow" w:hAnsi="Arial Narrow"/>
          <w:sz w:val="22"/>
          <w:szCs w:val="22"/>
        </w:rPr>
        <w:t>i uygulaması 4 ana kısımdan oluşur:</w:t>
      </w:r>
    </w:p>
    <w:p w14:paraId="3C005B6F" w14:textId="77777777" w:rsidR="00067855" w:rsidRPr="00761764" w:rsidRDefault="00067855">
      <w:pPr>
        <w:numPr>
          <w:ilvl w:val="1"/>
          <w:numId w:val="17"/>
        </w:numPr>
        <w:tabs>
          <w:tab w:val="left" w:pos="1843"/>
        </w:tabs>
        <w:ind w:right="140" w:hanging="1440"/>
        <w:jc w:val="both"/>
        <w:rPr>
          <w:rFonts w:ascii="Arial Narrow" w:hAnsi="Arial Narrow"/>
          <w:sz w:val="22"/>
          <w:szCs w:val="22"/>
        </w:rPr>
      </w:pPr>
      <w:r w:rsidRPr="00761764">
        <w:rPr>
          <w:rFonts w:ascii="Arial Narrow" w:hAnsi="Arial Narrow"/>
          <w:sz w:val="22"/>
          <w:szCs w:val="22"/>
        </w:rPr>
        <w:t>Açılış Toplantısı</w:t>
      </w:r>
    </w:p>
    <w:p w14:paraId="74C07C53" w14:textId="77777777" w:rsidR="00067855" w:rsidRPr="00761764" w:rsidRDefault="000E5D06">
      <w:pPr>
        <w:numPr>
          <w:ilvl w:val="1"/>
          <w:numId w:val="17"/>
        </w:numPr>
        <w:tabs>
          <w:tab w:val="left" w:pos="1843"/>
        </w:tabs>
        <w:ind w:right="140" w:hanging="1440"/>
        <w:jc w:val="both"/>
        <w:rPr>
          <w:rFonts w:ascii="Arial Narrow" w:hAnsi="Arial Narrow"/>
          <w:sz w:val="22"/>
          <w:szCs w:val="22"/>
        </w:rPr>
      </w:pPr>
      <w:r>
        <w:rPr>
          <w:rFonts w:ascii="Arial Narrow" w:hAnsi="Arial Narrow"/>
          <w:sz w:val="22"/>
          <w:szCs w:val="22"/>
        </w:rPr>
        <w:t>Tetkik</w:t>
      </w:r>
      <w:r w:rsidR="00067855" w:rsidRPr="00761764">
        <w:rPr>
          <w:rFonts w:ascii="Arial Narrow" w:hAnsi="Arial Narrow"/>
          <w:sz w:val="22"/>
          <w:szCs w:val="22"/>
        </w:rPr>
        <w:t>in Gerçekleştirilmesi</w:t>
      </w:r>
    </w:p>
    <w:p w14:paraId="176E758A" w14:textId="77777777" w:rsidR="00067855" w:rsidRPr="00761764" w:rsidRDefault="000E5D06">
      <w:pPr>
        <w:numPr>
          <w:ilvl w:val="1"/>
          <w:numId w:val="17"/>
        </w:numPr>
        <w:tabs>
          <w:tab w:val="left" w:pos="1843"/>
        </w:tabs>
        <w:ind w:right="140" w:hanging="1440"/>
        <w:jc w:val="both"/>
        <w:rPr>
          <w:rFonts w:ascii="Arial Narrow" w:hAnsi="Arial Narrow"/>
          <w:sz w:val="22"/>
          <w:szCs w:val="22"/>
        </w:rPr>
      </w:pPr>
      <w:r>
        <w:rPr>
          <w:rFonts w:ascii="Arial Narrow" w:hAnsi="Arial Narrow"/>
          <w:sz w:val="22"/>
          <w:szCs w:val="22"/>
        </w:rPr>
        <w:t>Tetkik</w:t>
      </w:r>
      <w:r w:rsidR="00067855" w:rsidRPr="00761764">
        <w:rPr>
          <w:rFonts w:ascii="Arial Narrow" w:hAnsi="Arial Narrow"/>
          <w:sz w:val="22"/>
          <w:szCs w:val="22"/>
        </w:rPr>
        <w:t>in Raporlanması ve Kapanış Toplantısı</w:t>
      </w:r>
    </w:p>
    <w:p w14:paraId="039FEC81" w14:textId="77777777" w:rsidR="00067855" w:rsidRPr="00761764" w:rsidRDefault="00067855">
      <w:pPr>
        <w:numPr>
          <w:ilvl w:val="1"/>
          <w:numId w:val="17"/>
        </w:numPr>
        <w:tabs>
          <w:tab w:val="left" w:pos="1843"/>
        </w:tabs>
        <w:ind w:right="140" w:hanging="1440"/>
        <w:jc w:val="both"/>
        <w:rPr>
          <w:rFonts w:ascii="Arial Narrow" w:hAnsi="Arial Narrow"/>
          <w:sz w:val="22"/>
          <w:szCs w:val="22"/>
        </w:rPr>
      </w:pPr>
      <w:r w:rsidRPr="00761764">
        <w:rPr>
          <w:rFonts w:ascii="Arial Narrow" w:hAnsi="Arial Narrow"/>
          <w:sz w:val="22"/>
          <w:szCs w:val="22"/>
        </w:rPr>
        <w:t>Uygunsuzlukların Takibi</w:t>
      </w:r>
    </w:p>
    <w:p w14:paraId="2940BB46" w14:textId="77777777" w:rsidR="00067855" w:rsidRPr="00761764" w:rsidRDefault="00067855">
      <w:pPr>
        <w:ind w:left="2138" w:right="140"/>
        <w:jc w:val="both"/>
        <w:rPr>
          <w:rFonts w:ascii="Arial Narrow" w:hAnsi="Arial Narrow"/>
          <w:sz w:val="22"/>
          <w:szCs w:val="22"/>
        </w:rPr>
      </w:pPr>
    </w:p>
    <w:p w14:paraId="335D3EED" w14:textId="77777777" w:rsidR="00067855" w:rsidRPr="00761764" w:rsidRDefault="00067855">
      <w:pPr>
        <w:numPr>
          <w:ilvl w:val="0"/>
          <w:numId w:val="16"/>
        </w:numPr>
        <w:ind w:left="1418" w:right="140" w:hanging="709"/>
        <w:jc w:val="both"/>
        <w:rPr>
          <w:rFonts w:ascii="Arial Narrow" w:hAnsi="Arial Narrow"/>
          <w:sz w:val="22"/>
          <w:szCs w:val="22"/>
        </w:rPr>
      </w:pPr>
      <w:r w:rsidRPr="00761764">
        <w:rPr>
          <w:rFonts w:ascii="Arial Narrow" w:hAnsi="Arial Narrow"/>
          <w:b/>
          <w:sz w:val="22"/>
          <w:szCs w:val="22"/>
        </w:rPr>
        <w:t xml:space="preserve">FR.021 </w:t>
      </w:r>
      <w:r w:rsidR="000E5D06">
        <w:rPr>
          <w:rFonts w:ascii="Arial Narrow" w:hAnsi="Arial Narrow"/>
          <w:b/>
          <w:sz w:val="22"/>
          <w:szCs w:val="22"/>
        </w:rPr>
        <w:t>Tetkik</w:t>
      </w:r>
      <w:r w:rsidRPr="00761764">
        <w:rPr>
          <w:rFonts w:ascii="Arial Narrow" w:hAnsi="Arial Narrow"/>
          <w:b/>
          <w:sz w:val="22"/>
          <w:szCs w:val="22"/>
        </w:rPr>
        <w:t xml:space="preserve"> Planı’</w:t>
      </w:r>
      <w:r w:rsidRPr="00761764">
        <w:rPr>
          <w:rFonts w:ascii="Arial Narrow" w:hAnsi="Arial Narrow"/>
          <w:sz w:val="22"/>
          <w:szCs w:val="22"/>
        </w:rPr>
        <w:t xml:space="preserve"> </w:t>
      </w:r>
      <w:proofErr w:type="spellStart"/>
      <w:r w:rsidRPr="00761764">
        <w:rPr>
          <w:rFonts w:ascii="Arial Narrow" w:hAnsi="Arial Narrow"/>
          <w:sz w:val="22"/>
          <w:szCs w:val="22"/>
        </w:rPr>
        <w:t>na</w:t>
      </w:r>
      <w:proofErr w:type="spellEnd"/>
      <w:r w:rsidRPr="00761764">
        <w:rPr>
          <w:rFonts w:ascii="Arial Narrow" w:hAnsi="Arial Narrow"/>
          <w:sz w:val="22"/>
          <w:szCs w:val="22"/>
        </w:rPr>
        <w:t xml:space="preserve"> bağlı olarak, kuruluş bünyesinde gerçekleştirilen uygulamaların ilgili standart şartlarına, kuruluşun belgelendirme kapsamına ve uygulanan yönetim sistemi dokümantasyonuna uygun olarak gerçekleştirilip gerçekleştirilmediğinin değerlendirilmesi, </w:t>
      </w:r>
      <w:r w:rsidR="000E5D06">
        <w:rPr>
          <w:rFonts w:ascii="Arial Narrow" w:hAnsi="Arial Narrow"/>
          <w:sz w:val="22"/>
          <w:szCs w:val="22"/>
        </w:rPr>
        <w:t>Tetkik</w:t>
      </w:r>
      <w:r w:rsidRPr="00761764">
        <w:rPr>
          <w:rFonts w:ascii="Arial Narrow" w:hAnsi="Arial Narrow"/>
          <w:sz w:val="22"/>
          <w:szCs w:val="22"/>
        </w:rPr>
        <w:t xml:space="preserve"> ekibi tarafından FR.021 </w:t>
      </w:r>
      <w:r w:rsidR="000E5D06">
        <w:rPr>
          <w:rFonts w:ascii="Arial Narrow" w:hAnsi="Arial Narrow"/>
          <w:sz w:val="22"/>
          <w:szCs w:val="22"/>
        </w:rPr>
        <w:t>Tetkik</w:t>
      </w:r>
      <w:r w:rsidRPr="00761764">
        <w:rPr>
          <w:rFonts w:ascii="Arial Narrow" w:hAnsi="Arial Narrow"/>
          <w:sz w:val="22"/>
          <w:szCs w:val="22"/>
        </w:rPr>
        <w:t xml:space="preserve"> Planı’ </w:t>
      </w:r>
      <w:proofErr w:type="spellStart"/>
      <w:r w:rsidRPr="00761764">
        <w:rPr>
          <w:rFonts w:ascii="Arial Narrow" w:hAnsi="Arial Narrow"/>
          <w:sz w:val="22"/>
          <w:szCs w:val="22"/>
        </w:rPr>
        <w:t>nda</w:t>
      </w:r>
      <w:proofErr w:type="spellEnd"/>
      <w:r w:rsidRPr="00761764">
        <w:rPr>
          <w:rFonts w:ascii="Arial Narrow" w:hAnsi="Arial Narrow"/>
          <w:sz w:val="22"/>
          <w:szCs w:val="22"/>
        </w:rPr>
        <w:t xml:space="preserve"> belirtilen programa uygun olarak proses sorumluları ve uygulayıcıları ile muhatap olunmak suretiyle, örnekleme metodu kullanılarak gerçekleştirilir.</w:t>
      </w:r>
    </w:p>
    <w:p w14:paraId="1B43E36A" w14:textId="77777777" w:rsidR="00067855" w:rsidRPr="00761764" w:rsidRDefault="00067855">
      <w:pPr>
        <w:ind w:right="140"/>
        <w:jc w:val="both"/>
        <w:rPr>
          <w:rFonts w:ascii="Arial Narrow" w:hAnsi="Arial Narrow"/>
          <w:sz w:val="22"/>
          <w:szCs w:val="22"/>
        </w:rPr>
      </w:pPr>
    </w:p>
    <w:p w14:paraId="167820C4" w14:textId="77777777" w:rsidR="00067855" w:rsidRPr="00761764" w:rsidRDefault="000E5D06">
      <w:pPr>
        <w:numPr>
          <w:ilvl w:val="0"/>
          <w:numId w:val="16"/>
        </w:numPr>
        <w:ind w:left="1418" w:right="140" w:hanging="709"/>
        <w:jc w:val="both"/>
        <w:rPr>
          <w:rFonts w:ascii="Arial Narrow" w:hAnsi="Arial Narrow"/>
          <w:sz w:val="22"/>
          <w:szCs w:val="22"/>
        </w:rPr>
      </w:pPr>
      <w:r>
        <w:rPr>
          <w:rFonts w:ascii="Arial Narrow" w:hAnsi="Arial Narrow"/>
          <w:sz w:val="22"/>
          <w:szCs w:val="22"/>
        </w:rPr>
        <w:t>Tetkik</w:t>
      </w:r>
      <w:r w:rsidR="00067855" w:rsidRPr="00761764">
        <w:rPr>
          <w:rFonts w:ascii="Arial Narrow" w:hAnsi="Arial Narrow"/>
          <w:sz w:val="22"/>
          <w:szCs w:val="22"/>
        </w:rPr>
        <w:t xml:space="preserve"> Ekibi, </w:t>
      </w:r>
      <w:r>
        <w:rPr>
          <w:rFonts w:ascii="Arial Narrow" w:hAnsi="Arial Narrow"/>
          <w:sz w:val="22"/>
          <w:szCs w:val="22"/>
        </w:rPr>
        <w:t>Tetkik</w:t>
      </w:r>
      <w:r w:rsidR="00067855" w:rsidRPr="00761764">
        <w:rPr>
          <w:rFonts w:ascii="Arial Narrow" w:hAnsi="Arial Narrow"/>
          <w:sz w:val="22"/>
          <w:szCs w:val="22"/>
        </w:rPr>
        <w:t>in</w:t>
      </w:r>
      <w:r w:rsidR="00067855" w:rsidRPr="00761764">
        <w:rPr>
          <w:rFonts w:ascii="Arial Narrow" w:hAnsi="Arial Narrow"/>
          <w:b/>
          <w:sz w:val="22"/>
          <w:szCs w:val="22"/>
        </w:rPr>
        <w:t xml:space="preserve"> FR.021 </w:t>
      </w:r>
      <w:r>
        <w:rPr>
          <w:rFonts w:ascii="Arial Narrow" w:hAnsi="Arial Narrow"/>
          <w:b/>
          <w:sz w:val="22"/>
          <w:szCs w:val="22"/>
        </w:rPr>
        <w:t>Tetkik</w:t>
      </w:r>
      <w:r w:rsidR="00067855" w:rsidRPr="00761764">
        <w:rPr>
          <w:rFonts w:ascii="Arial Narrow" w:hAnsi="Arial Narrow"/>
          <w:b/>
          <w:sz w:val="22"/>
          <w:szCs w:val="22"/>
        </w:rPr>
        <w:t xml:space="preserve"> Planı’</w:t>
      </w:r>
      <w:r w:rsidR="00067855" w:rsidRPr="00761764">
        <w:rPr>
          <w:rFonts w:ascii="Arial Narrow" w:hAnsi="Arial Narrow"/>
          <w:sz w:val="22"/>
          <w:szCs w:val="22"/>
        </w:rPr>
        <w:t xml:space="preserve"> </w:t>
      </w:r>
      <w:proofErr w:type="spellStart"/>
      <w:r w:rsidR="00067855" w:rsidRPr="00761764">
        <w:rPr>
          <w:rFonts w:ascii="Arial Narrow" w:hAnsi="Arial Narrow"/>
          <w:sz w:val="22"/>
          <w:szCs w:val="22"/>
        </w:rPr>
        <w:t>na</w:t>
      </w:r>
      <w:proofErr w:type="spellEnd"/>
      <w:r w:rsidR="00067855" w:rsidRPr="00761764">
        <w:rPr>
          <w:rFonts w:ascii="Arial Narrow" w:hAnsi="Arial Narrow"/>
          <w:sz w:val="22"/>
          <w:szCs w:val="22"/>
        </w:rPr>
        <w:t xml:space="preserve"> uygun olarak tamamlanmasına azami önem gösterir. </w:t>
      </w:r>
      <w:r>
        <w:rPr>
          <w:rFonts w:ascii="Arial Narrow" w:hAnsi="Arial Narrow"/>
          <w:sz w:val="22"/>
          <w:szCs w:val="22"/>
        </w:rPr>
        <w:t>Tetkik</w:t>
      </w:r>
      <w:r w:rsidR="00067855" w:rsidRPr="00761764">
        <w:rPr>
          <w:rFonts w:ascii="Arial Narrow" w:hAnsi="Arial Narrow"/>
          <w:sz w:val="22"/>
          <w:szCs w:val="22"/>
        </w:rPr>
        <w:t xml:space="preserve"> programında meydana gelen sapmalar söz konusu olduğunda baş </w:t>
      </w:r>
      <w:r>
        <w:rPr>
          <w:rFonts w:ascii="Arial Narrow" w:hAnsi="Arial Narrow"/>
          <w:sz w:val="22"/>
          <w:szCs w:val="22"/>
        </w:rPr>
        <w:t>Tetkikçi</w:t>
      </w:r>
      <w:r w:rsidR="00067855" w:rsidRPr="00761764">
        <w:rPr>
          <w:rFonts w:ascii="Arial Narrow" w:hAnsi="Arial Narrow"/>
          <w:sz w:val="22"/>
          <w:szCs w:val="22"/>
        </w:rPr>
        <w:t xml:space="preserve"> duruma müdahale eder ve </w:t>
      </w:r>
      <w:r>
        <w:rPr>
          <w:rFonts w:ascii="Arial Narrow" w:hAnsi="Arial Narrow"/>
          <w:sz w:val="22"/>
          <w:szCs w:val="22"/>
        </w:rPr>
        <w:t>Tetkikçi</w:t>
      </w:r>
      <w:r w:rsidR="00067855" w:rsidRPr="00761764">
        <w:rPr>
          <w:rFonts w:ascii="Arial Narrow" w:hAnsi="Arial Narrow"/>
          <w:sz w:val="22"/>
          <w:szCs w:val="22"/>
        </w:rPr>
        <w:t>yi bu konuda uyarır.</w:t>
      </w:r>
    </w:p>
    <w:p w14:paraId="198DCF14" w14:textId="77777777" w:rsidR="00067855" w:rsidRPr="00761764" w:rsidRDefault="00067855">
      <w:pPr>
        <w:pStyle w:val="ListeParagraf"/>
        <w:rPr>
          <w:rFonts w:ascii="Arial Narrow" w:hAnsi="Arial Narrow"/>
          <w:sz w:val="22"/>
          <w:szCs w:val="22"/>
        </w:rPr>
      </w:pPr>
    </w:p>
    <w:p w14:paraId="704DFDDE" w14:textId="77777777" w:rsidR="00067855" w:rsidRPr="00761764" w:rsidRDefault="000E5D06">
      <w:pPr>
        <w:numPr>
          <w:ilvl w:val="0"/>
          <w:numId w:val="16"/>
        </w:numPr>
        <w:ind w:left="1418" w:right="140" w:hanging="709"/>
        <w:jc w:val="both"/>
        <w:rPr>
          <w:rFonts w:ascii="Arial Narrow" w:hAnsi="Arial Narrow"/>
          <w:sz w:val="22"/>
          <w:szCs w:val="22"/>
        </w:rPr>
      </w:pPr>
      <w:r>
        <w:rPr>
          <w:rFonts w:ascii="Arial Narrow" w:hAnsi="Arial Narrow"/>
          <w:sz w:val="22"/>
          <w:szCs w:val="22"/>
        </w:rPr>
        <w:t>Tetkik</w:t>
      </w:r>
      <w:r w:rsidR="00067855" w:rsidRPr="00761764">
        <w:rPr>
          <w:rFonts w:ascii="Arial Narrow" w:hAnsi="Arial Narrow"/>
          <w:sz w:val="22"/>
          <w:szCs w:val="22"/>
        </w:rPr>
        <w:t xml:space="preserve"> süresince </w:t>
      </w:r>
      <w:r>
        <w:rPr>
          <w:rFonts w:ascii="Arial Narrow" w:hAnsi="Arial Narrow"/>
          <w:sz w:val="22"/>
          <w:szCs w:val="22"/>
        </w:rPr>
        <w:t>Tetkik</w:t>
      </w:r>
      <w:r w:rsidR="00067855" w:rsidRPr="00761764">
        <w:rPr>
          <w:rFonts w:ascii="Arial Narrow" w:hAnsi="Arial Narrow"/>
          <w:sz w:val="22"/>
          <w:szCs w:val="22"/>
        </w:rPr>
        <w:t xml:space="preserve">in işleyişini olumsuz olarak etkileyen herhangi anlaşmazlık durumunda Baş </w:t>
      </w:r>
      <w:r>
        <w:rPr>
          <w:rFonts w:ascii="Arial Narrow" w:hAnsi="Arial Narrow"/>
          <w:sz w:val="22"/>
          <w:szCs w:val="22"/>
        </w:rPr>
        <w:t>Tetkikçi</w:t>
      </w:r>
      <w:r w:rsidR="00067855" w:rsidRPr="00761764">
        <w:rPr>
          <w:rFonts w:ascii="Arial Narrow" w:hAnsi="Arial Narrow"/>
          <w:sz w:val="22"/>
          <w:szCs w:val="22"/>
        </w:rPr>
        <w:t xml:space="preserve"> duruma müdahale eder ve </w:t>
      </w:r>
      <w:r>
        <w:rPr>
          <w:rFonts w:ascii="Arial Narrow" w:hAnsi="Arial Narrow"/>
          <w:sz w:val="22"/>
          <w:szCs w:val="22"/>
        </w:rPr>
        <w:t>Tetkik</w:t>
      </w:r>
      <w:r w:rsidR="00067855" w:rsidRPr="00761764">
        <w:rPr>
          <w:rFonts w:ascii="Arial Narrow" w:hAnsi="Arial Narrow"/>
          <w:sz w:val="22"/>
          <w:szCs w:val="22"/>
        </w:rPr>
        <w:t xml:space="preserve">in işlerliğini sağlamaya çalışır. </w:t>
      </w:r>
    </w:p>
    <w:p w14:paraId="7B11120D" w14:textId="77777777" w:rsidR="00067855" w:rsidRPr="00761764" w:rsidRDefault="00067855">
      <w:pPr>
        <w:pStyle w:val="ListeParagraf"/>
        <w:rPr>
          <w:rFonts w:ascii="Arial Narrow" w:hAnsi="Arial Narrow"/>
          <w:sz w:val="22"/>
          <w:szCs w:val="22"/>
        </w:rPr>
      </w:pPr>
    </w:p>
    <w:p w14:paraId="58EE65D9" w14:textId="77777777" w:rsidR="00067855" w:rsidRPr="00761764" w:rsidRDefault="000E5D06">
      <w:pPr>
        <w:numPr>
          <w:ilvl w:val="0"/>
          <w:numId w:val="16"/>
        </w:numPr>
        <w:ind w:left="1418" w:right="140" w:hanging="709"/>
        <w:jc w:val="both"/>
        <w:rPr>
          <w:rFonts w:ascii="Arial Narrow" w:hAnsi="Arial Narrow"/>
          <w:sz w:val="22"/>
          <w:szCs w:val="22"/>
        </w:rPr>
      </w:pPr>
      <w:r>
        <w:rPr>
          <w:rFonts w:ascii="Arial Narrow" w:hAnsi="Arial Narrow"/>
          <w:sz w:val="22"/>
          <w:szCs w:val="22"/>
        </w:rPr>
        <w:t>Tetkik</w:t>
      </w:r>
      <w:r w:rsidR="00067855" w:rsidRPr="00761764">
        <w:rPr>
          <w:rFonts w:ascii="Arial Narrow" w:hAnsi="Arial Narrow"/>
          <w:sz w:val="22"/>
          <w:szCs w:val="22"/>
        </w:rPr>
        <w:t xml:space="preserve"> ekibi, </w:t>
      </w:r>
      <w:r>
        <w:rPr>
          <w:rFonts w:ascii="Arial Narrow" w:hAnsi="Arial Narrow"/>
          <w:sz w:val="22"/>
          <w:szCs w:val="22"/>
        </w:rPr>
        <w:t>Tetkik</w:t>
      </w:r>
      <w:r w:rsidR="00067855" w:rsidRPr="00761764">
        <w:rPr>
          <w:rFonts w:ascii="Arial Narrow" w:hAnsi="Arial Narrow"/>
          <w:sz w:val="22"/>
          <w:szCs w:val="22"/>
        </w:rPr>
        <w:t xml:space="preserve"> süresince baş </w:t>
      </w:r>
      <w:r>
        <w:rPr>
          <w:rFonts w:ascii="Arial Narrow" w:hAnsi="Arial Narrow"/>
          <w:sz w:val="22"/>
          <w:szCs w:val="22"/>
        </w:rPr>
        <w:t>Tetkikçi</w:t>
      </w:r>
      <w:r w:rsidR="00067855" w:rsidRPr="00761764">
        <w:rPr>
          <w:rFonts w:ascii="Arial Narrow" w:hAnsi="Arial Narrow"/>
          <w:sz w:val="22"/>
          <w:szCs w:val="22"/>
        </w:rPr>
        <w:t xml:space="preserve"> başkanlığında müşteri ile ya da kendi arasında değerlendirme ve bilgilendirme toplantıları yapabilir.</w:t>
      </w:r>
    </w:p>
    <w:p w14:paraId="4CC609AD" w14:textId="77777777" w:rsidR="00067855" w:rsidRPr="00761764" w:rsidRDefault="00067855">
      <w:pPr>
        <w:pStyle w:val="ListeParagraf"/>
        <w:rPr>
          <w:rFonts w:ascii="Arial Narrow" w:hAnsi="Arial Narrow"/>
          <w:sz w:val="22"/>
          <w:szCs w:val="22"/>
        </w:rPr>
      </w:pPr>
    </w:p>
    <w:p w14:paraId="646E1580" w14:textId="77777777" w:rsidR="00067855" w:rsidRPr="00761764" w:rsidRDefault="000E5D06">
      <w:pPr>
        <w:numPr>
          <w:ilvl w:val="0"/>
          <w:numId w:val="16"/>
        </w:numPr>
        <w:ind w:left="1418" w:right="140" w:hanging="709"/>
        <w:jc w:val="both"/>
        <w:rPr>
          <w:rFonts w:ascii="Arial Narrow" w:hAnsi="Arial Narrow"/>
          <w:sz w:val="22"/>
          <w:szCs w:val="22"/>
        </w:rPr>
      </w:pPr>
      <w:r>
        <w:rPr>
          <w:rFonts w:ascii="Arial Narrow" w:hAnsi="Arial Narrow"/>
          <w:sz w:val="22"/>
          <w:szCs w:val="22"/>
        </w:rPr>
        <w:t>Tetkik</w:t>
      </w:r>
      <w:r w:rsidR="00067855" w:rsidRPr="00761764">
        <w:rPr>
          <w:rFonts w:ascii="Arial Narrow" w:hAnsi="Arial Narrow"/>
          <w:sz w:val="22"/>
          <w:szCs w:val="22"/>
        </w:rPr>
        <w:t xml:space="preserve"> ekibi, </w:t>
      </w:r>
      <w:r>
        <w:rPr>
          <w:rFonts w:ascii="Arial Narrow" w:hAnsi="Arial Narrow"/>
          <w:sz w:val="22"/>
          <w:szCs w:val="22"/>
        </w:rPr>
        <w:t>Tetkik</w:t>
      </w:r>
      <w:r w:rsidR="00067855" w:rsidRPr="00761764">
        <w:rPr>
          <w:rFonts w:ascii="Arial Narrow" w:hAnsi="Arial Narrow"/>
          <w:sz w:val="22"/>
          <w:szCs w:val="22"/>
        </w:rPr>
        <w:t xml:space="preserve"> esnasında veya </w:t>
      </w:r>
      <w:r>
        <w:rPr>
          <w:rFonts w:ascii="Arial Narrow" w:hAnsi="Arial Narrow"/>
          <w:sz w:val="22"/>
          <w:szCs w:val="22"/>
        </w:rPr>
        <w:t>Tetkik</w:t>
      </w:r>
      <w:r w:rsidR="00067855" w:rsidRPr="00761764">
        <w:rPr>
          <w:rFonts w:ascii="Arial Narrow" w:hAnsi="Arial Narrow"/>
          <w:sz w:val="22"/>
          <w:szCs w:val="22"/>
        </w:rPr>
        <w:t xml:space="preserve"> tamamlandıktan sonra, </w:t>
      </w:r>
      <w:r>
        <w:rPr>
          <w:rFonts w:ascii="Arial Narrow" w:hAnsi="Arial Narrow"/>
          <w:sz w:val="22"/>
          <w:szCs w:val="22"/>
        </w:rPr>
        <w:t>Tetkik</w:t>
      </w:r>
      <w:r w:rsidR="00067855" w:rsidRPr="00761764">
        <w:rPr>
          <w:rFonts w:ascii="Arial Narrow" w:hAnsi="Arial Narrow"/>
          <w:sz w:val="22"/>
          <w:szCs w:val="22"/>
        </w:rPr>
        <w:t xml:space="preserve"> bulguları ile alakalı ya da sonucuna ilişkin müşteriye olumlu ya da olumsuz görüş bildirmez ve müşteriye herhangi bir tavsiyede bulunamaz.</w:t>
      </w:r>
    </w:p>
    <w:p w14:paraId="6E3BBFAA" w14:textId="77777777" w:rsidR="00067855" w:rsidRPr="00761764" w:rsidRDefault="00067855">
      <w:pPr>
        <w:pStyle w:val="ListeParagraf"/>
        <w:rPr>
          <w:rFonts w:ascii="Arial Narrow" w:hAnsi="Arial Narrow"/>
          <w:sz w:val="22"/>
          <w:szCs w:val="22"/>
        </w:rPr>
      </w:pPr>
    </w:p>
    <w:p w14:paraId="0534D9BE" w14:textId="77777777" w:rsidR="00067855" w:rsidRPr="00761764" w:rsidRDefault="000E5D06">
      <w:pPr>
        <w:numPr>
          <w:ilvl w:val="0"/>
          <w:numId w:val="16"/>
        </w:numPr>
        <w:ind w:left="1418" w:right="140" w:hanging="709"/>
        <w:jc w:val="both"/>
        <w:rPr>
          <w:rFonts w:ascii="Arial Narrow" w:hAnsi="Arial Narrow"/>
          <w:sz w:val="22"/>
          <w:szCs w:val="22"/>
        </w:rPr>
      </w:pPr>
      <w:r>
        <w:rPr>
          <w:rFonts w:ascii="Arial Narrow" w:hAnsi="Arial Narrow"/>
          <w:sz w:val="22"/>
          <w:szCs w:val="22"/>
        </w:rPr>
        <w:lastRenderedPageBreak/>
        <w:t>Tetkik</w:t>
      </w:r>
      <w:r w:rsidR="00067855" w:rsidRPr="00761764">
        <w:rPr>
          <w:rFonts w:ascii="Arial Narrow" w:hAnsi="Arial Narrow"/>
          <w:sz w:val="22"/>
          <w:szCs w:val="22"/>
        </w:rPr>
        <w:t xml:space="preserve"> ekibi, yönelttikleri sorulara karşı alınan cevapları ve cevaplara ilişkin objektif </w:t>
      </w:r>
      <w:proofErr w:type="gramStart"/>
      <w:r w:rsidR="00067855" w:rsidRPr="00761764">
        <w:rPr>
          <w:rFonts w:ascii="Arial Narrow" w:hAnsi="Arial Narrow"/>
          <w:sz w:val="22"/>
          <w:szCs w:val="22"/>
        </w:rPr>
        <w:t>delilleri,  tespit</w:t>
      </w:r>
      <w:proofErr w:type="gramEnd"/>
      <w:r w:rsidR="00067855" w:rsidRPr="00761764">
        <w:rPr>
          <w:rFonts w:ascii="Arial Narrow" w:hAnsi="Arial Narrow"/>
          <w:sz w:val="22"/>
          <w:szCs w:val="22"/>
        </w:rPr>
        <w:t xml:space="preserve"> edilen uygunsuzlukları ve iyileştirme fırsatlarını detaylı ve açıklayıcı bir şekilde ilgili standart maddelerine de atıfta bulunarak </w:t>
      </w:r>
      <w:r w:rsidR="00067855" w:rsidRPr="00761764">
        <w:rPr>
          <w:rFonts w:ascii="Arial Narrow" w:hAnsi="Arial Narrow"/>
          <w:b/>
          <w:sz w:val="22"/>
          <w:szCs w:val="22"/>
        </w:rPr>
        <w:t xml:space="preserve">FR.027 </w:t>
      </w:r>
      <w:r>
        <w:rPr>
          <w:rFonts w:ascii="Arial Narrow" w:hAnsi="Arial Narrow"/>
          <w:b/>
          <w:sz w:val="22"/>
          <w:szCs w:val="22"/>
        </w:rPr>
        <w:t>Tetkik</w:t>
      </w:r>
      <w:r w:rsidR="00067855" w:rsidRPr="00761764">
        <w:rPr>
          <w:rFonts w:ascii="Arial Narrow" w:hAnsi="Arial Narrow"/>
          <w:b/>
          <w:sz w:val="22"/>
          <w:szCs w:val="22"/>
        </w:rPr>
        <w:t xml:space="preserve"> Gözlem Raporu’</w:t>
      </w:r>
      <w:r w:rsidR="00067855" w:rsidRPr="00761764">
        <w:rPr>
          <w:rFonts w:ascii="Arial Narrow" w:hAnsi="Arial Narrow"/>
          <w:sz w:val="22"/>
          <w:szCs w:val="22"/>
        </w:rPr>
        <w:t xml:space="preserve"> </w:t>
      </w:r>
      <w:proofErr w:type="spellStart"/>
      <w:r w:rsidR="00067855" w:rsidRPr="00761764">
        <w:rPr>
          <w:rFonts w:ascii="Arial Narrow" w:hAnsi="Arial Narrow"/>
          <w:sz w:val="22"/>
          <w:szCs w:val="22"/>
        </w:rPr>
        <w:t>na</w:t>
      </w:r>
      <w:proofErr w:type="spellEnd"/>
      <w:r w:rsidR="00067855" w:rsidRPr="00761764">
        <w:rPr>
          <w:rFonts w:ascii="Arial Narrow" w:hAnsi="Arial Narrow"/>
          <w:sz w:val="22"/>
          <w:szCs w:val="22"/>
        </w:rPr>
        <w:t xml:space="preserve"> ve </w:t>
      </w:r>
      <w:r w:rsidR="005425F7" w:rsidRPr="00761764">
        <w:rPr>
          <w:rFonts w:ascii="Arial Narrow" w:hAnsi="Arial Narrow"/>
          <w:b/>
          <w:sz w:val="22"/>
          <w:szCs w:val="22"/>
        </w:rPr>
        <w:t xml:space="preserve">FR.028-A </w:t>
      </w:r>
      <w:r>
        <w:rPr>
          <w:rFonts w:ascii="Arial Narrow" w:hAnsi="Arial Narrow"/>
          <w:b/>
          <w:sz w:val="22"/>
          <w:szCs w:val="22"/>
        </w:rPr>
        <w:t>Tetkik</w:t>
      </w:r>
      <w:r w:rsidR="005425F7" w:rsidRPr="00761764">
        <w:rPr>
          <w:rFonts w:ascii="Arial Narrow" w:hAnsi="Arial Narrow"/>
          <w:b/>
          <w:sz w:val="22"/>
          <w:szCs w:val="22"/>
        </w:rPr>
        <w:t xml:space="preserve"> Kontrol Listesi  / </w:t>
      </w:r>
      <w:r w:rsidR="00067855" w:rsidRPr="00761764">
        <w:rPr>
          <w:rFonts w:ascii="Arial Narrow" w:hAnsi="Arial Narrow"/>
          <w:b/>
          <w:sz w:val="22"/>
          <w:szCs w:val="22"/>
        </w:rPr>
        <w:t xml:space="preserve">FR.028 </w:t>
      </w:r>
      <w:r>
        <w:rPr>
          <w:rFonts w:ascii="Arial Narrow" w:hAnsi="Arial Narrow"/>
          <w:b/>
          <w:sz w:val="22"/>
          <w:szCs w:val="22"/>
        </w:rPr>
        <w:t>Tetkik</w:t>
      </w:r>
      <w:r w:rsidR="00067855" w:rsidRPr="00761764">
        <w:rPr>
          <w:rFonts w:ascii="Arial Narrow" w:hAnsi="Arial Narrow"/>
          <w:b/>
          <w:sz w:val="22"/>
          <w:szCs w:val="22"/>
        </w:rPr>
        <w:t xml:space="preserve"> Kontrol Listesi’ </w:t>
      </w:r>
      <w:r w:rsidR="00067855" w:rsidRPr="00761764">
        <w:rPr>
          <w:rFonts w:ascii="Arial Narrow" w:hAnsi="Arial Narrow"/>
          <w:sz w:val="22"/>
          <w:szCs w:val="22"/>
        </w:rPr>
        <w:t xml:space="preserve">ne kayıt ederler. </w:t>
      </w:r>
    </w:p>
    <w:p w14:paraId="57920099" w14:textId="77777777" w:rsidR="00067855" w:rsidRPr="00761764" w:rsidRDefault="00067855">
      <w:pPr>
        <w:pStyle w:val="ListeParagraf"/>
        <w:rPr>
          <w:rFonts w:ascii="Arial Narrow" w:hAnsi="Arial Narrow"/>
          <w:sz w:val="22"/>
          <w:szCs w:val="22"/>
        </w:rPr>
      </w:pPr>
    </w:p>
    <w:p w14:paraId="172DDEBA" w14:textId="63BBE140" w:rsidR="00067855" w:rsidRPr="00761764" w:rsidRDefault="00067855">
      <w:pPr>
        <w:numPr>
          <w:ilvl w:val="0"/>
          <w:numId w:val="16"/>
        </w:numPr>
        <w:ind w:left="1418" w:right="140" w:hanging="709"/>
        <w:jc w:val="both"/>
        <w:rPr>
          <w:rFonts w:ascii="Arial Narrow" w:hAnsi="Arial Narrow"/>
          <w:sz w:val="22"/>
          <w:szCs w:val="22"/>
        </w:rPr>
      </w:pPr>
      <w:r w:rsidRPr="00761764">
        <w:rPr>
          <w:rFonts w:ascii="Arial Narrow" w:hAnsi="Arial Narrow"/>
          <w:sz w:val="22"/>
          <w:szCs w:val="22"/>
        </w:rPr>
        <w:t xml:space="preserve">Kuruluş, </w:t>
      </w:r>
      <w:proofErr w:type="spellStart"/>
      <w:r w:rsidR="000E5D06">
        <w:rPr>
          <w:rFonts w:ascii="Arial Narrow" w:hAnsi="Arial Narrow"/>
          <w:sz w:val="22"/>
          <w:szCs w:val="22"/>
        </w:rPr>
        <w:t>Tetkik</w:t>
      </w:r>
      <w:r w:rsidRPr="00761764">
        <w:rPr>
          <w:rFonts w:ascii="Arial Narrow" w:hAnsi="Arial Narrow"/>
          <w:sz w:val="22"/>
          <w:szCs w:val="22"/>
        </w:rPr>
        <w:t>de</w:t>
      </w:r>
      <w:proofErr w:type="spellEnd"/>
      <w:r w:rsidRPr="00761764">
        <w:rPr>
          <w:rFonts w:ascii="Arial Narrow" w:hAnsi="Arial Narrow"/>
          <w:sz w:val="22"/>
          <w:szCs w:val="22"/>
        </w:rPr>
        <w:t xml:space="preserve"> tespit edilen ve </w:t>
      </w:r>
      <w:r w:rsidRPr="00761764">
        <w:rPr>
          <w:rFonts w:ascii="Arial Narrow" w:hAnsi="Arial Narrow"/>
          <w:b/>
          <w:sz w:val="22"/>
          <w:szCs w:val="22"/>
        </w:rPr>
        <w:t>FR.024 Uygunsuzluk Raporu</w:t>
      </w:r>
      <w:r w:rsidRPr="00761764">
        <w:rPr>
          <w:rFonts w:ascii="Arial Narrow" w:hAnsi="Arial Narrow"/>
          <w:sz w:val="22"/>
          <w:szCs w:val="22"/>
        </w:rPr>
        <w:t xml:space="preserve"> ile kendisine bildirilen uygunsuzluklarla ilgili düzeltici faaliyetlerini, faaliyeti gerçekleştirileceği tarihi de uygunsuzluk raporunda belirterek </w:t>
      </w:r>
      <w:r w:rsidRPr="00761764">
        <w:rPr>
          <w:rFonts w:ascii="Arial Narrow" w:hAnsi="Arial Narrow"/>
          <w:b/>
          <w:sz w:val="22"/>
          <w:szCs w:val="22"/>
        </w:rPr>
        <w:t>15</w:t>
      </w:r>
      <w:r w:rsidRPr="00761764">
        <w:rPr>
          <w:rFonts w:ascii="Arial Narrow" w:hAnsi="Arial Narrow"/>
          <w:sz w:val="22"/>
          <w:szCs w:val="22"/>
        </w:rPr>
        <w:t xml:space="preserve"> gün içerisinde </w:t>
      </w:r>
      <w:proofErr w:type="gramStart"/>
      <w:r w:rsidRPr="00761764">
        <w:rPr>
          <w:rFonts w:ascii="Arial Narrow" w:hAnsi="Arial Narrow"/>
          <w:sz w:val="22"/>
          <w:szCs w:val="22"/>
        </w:rPr>
        <w:t xml:space="preserve">EUROGAP </w:t>
      </w:r>
      <w:r w:rsidR="0014713E">
        <w:rPr>
          <w:rFonts w:ascii="Arial Narrow" w:hAnsi="Arial Narrow"/>
          <w:sz w:val="22"/>
          <w:szCs w:val="22"/>
        </w:rPr>
        <w:t xml:space="preserve"> </w:t>
      </w:r>
      <w:r w:rsidRPr="00761764">
        <w:rPr>
          <w:rFonts w:ascii="Arial Narrow" w:hAnsi="Arial Narrow"/>
          <w:sz w:val="22"/>
          <w:szCs w:val="22"/>
        </w:rPr>
        <w:t>ne</w:t>
      </w:r>
      <w:proofErr w:type="gramEnd"/>
      <w:r w:rsidRPr="00761764">
        <w:rPr>
          <w:rFonts w:ascii="Arial Narrow" w:hAnsi="Arial Narrow"/>
          <w:sz w:val="22"/>
          <w:szCs w:val="22"/>
        </w:rPr>
        <w:t xml:space="preserve"> kargo ile iletir. Eğer tespit edilen uygunsuzluklar minör nitelikte ve takip gerektirmeyen türden ise uygunsuzluk raporlarının ekine uygunsuzluğun giderildiğine dair objektif delilleri de ekleyerek ön görülen sürede </w:t>
      </w:r>
      <w:proofErr w:type="gramStart"/>
      <w:r w:rsidRPr="00761764">
        <w:rPr>
          <w:rFonts w:ascii="Arial Narrow" w:hAnsi="Arial Narrow"/>
          <w:sz w:val="22"/>
          <w:szCs w:val="22"/>
        </w:rPr>
        <w:t xml:space="preserve">EUROGAP </w:t>
      </w:r>
      <w:r w:rsidR="0014713E">
        <w:rPr>
          <w:rFonts w:ascii="Arial Narrow" w:hAnsi="Arial Narrow"/>
          <w:sz w:val="22"/>
          <w:szCs w:val="22"/>
        </w:rPr>
        <w:t xml:space="preserve"> </w:t>
      </w:r>
      <w:r w:rsidRPr="00761764">
        <w:rPr>
          <w:rFonts w:ascii="Arial Narrow" w:hAnsi="Arial Narrow"/>
          <w:sz w:val="22"/>
          <w:szCs w:val="22"/>
        </w:rPr>
        <w:t>ne</w:t>
      </w:r>
      <w:proofErr w:type="gramEnd"/>
      <w:r w:rsidRPr="00761764">
        <w:rPr>
          <w:rFonts w:ascii="Arial Narrow" w:hAnsi="Arial Narrow"/>
          <w:sz w:val="22"/>
          <w:szCs w:val="22"/>
        </w:rPr>
        <w:t xml:space="preserve"> kargo ile gönderir.</w:t>
      </w:r>
    </w:p>
    <w:p w14:paraId="55C643AF" w14:textId="77777777" w:rsidR="00067855" w:rsidRPr="00761764" w:rsidRDefault="00067855">
      <w:pPr>
        <w:pStyle w:val="ListeParagraf"/>
        <w:rPr>
          <w:rFonts w:ascii="Arial Narrow" w:hAnsi="Arial Narrow"/>
          <w:sz w:val="22"/>
          <w:szCs w:val="22"/>
        </w:rPr>
      </w:pPr>
    </w:p>
    <w:p w14:paraId="321F80AB" w14:textId="77777777" w:rsidR="00067855" w:rsidRPr="00761764" w:rsidRDefault="00067855">
      <w:pPr>
        <w:numPr>
          <w:ilvl w:val="0"/>
          <w:numId w:val="16"/>
        </w:numPr>
        <w:ind w:left="1418" w:right="140" w:hanging="709"/>
        <w:jc w:val="both"/>
        <w:rPr>
          <w:rFonts w:ascii="Arial Narrow" w:hAnsi="Arial Narrow"/>
          <w:sz w:val="22"/>
          <w:szCs w:val="22"/>
        </w:rPr>
      </w:pPr>
      <w:r w:rsidRPr="00761764">
        <w:rPr>
          <w:rFonts w:ascii="Arial Narrow" w:hAnsi="Arial Narrow"/>
          <w:sz w:val="22"/>
          <w:szCs w:val="22"/>
        </w:rPr>
        <w:t xml:space="preserve">Uygunsuzlukların kapatılma süresi minör uygunsuzluklar için </w:t>
      </w:r>
      <w:r w:rsidRPr="00761764">
        <w:rPr>
          <w:rFonts w:ascii="Arial Narrow" w:hAnsi="Arial Narrow"/>
          <w:b/>
          <w:sz w:val="22"/>
          <w:szCs w:val="22"/>
        </w:rPr>
        <w:t>2</w:t>
      </w:r>
      <w:r w:rsidRPr="00761764">
        <w:rPr>
          <w:rFonts w:ascii="Arial Narrow" w:hAnsi="Arial Narrow"/>
          <w:sz w:val="22"/>
          <w:szCs w:val="22"/>
        </w:rPr>
        <w:t xml:space="preserve"> ay majör uygunsuzluklar için </w:t>
      </w:r>
      <w:r w:rsidRPr="00761764">
        <w:rPr>
          <w:rFonts w:ascii="Arial Narrow" w:hAnsi="Arial Narrow"/>
          <w:b/>
          <w:sz w:val="22"/>
          <w:szCs w:val="22"/>
        </w:rPr>
        <w:t>3</w:t>
      </w:r>
      <w:r w:rsidRPr="00761764">
        <w:rPr>
          <w:rFonts w:ascii="Arial Narrow" w:hAnsi="Arial Narrow"/>
          <w:sz w:val="22"/>
          <w:szCs w:val="22"/>
        </w:rPr>
        <w:t xml:space="preserve"> aydır. Bu süre, müşteri tarafından haklı bir gerekçe sunulduğu takdirde </w:t>
      </w:r>
      <w:r w:rsidRPr="00761764">
        <w:rPr>
          <w:rFonts w:ascii="Arial Narrow" w:hAnsi="Arial Narrow"/>
          <w:b/>
          <w:sz w:val="22"/>
          <w:szCs w:val="22"/>
        </w:rPr>
        <w:t>1</w:t>
      </w:r>
      <w:r w:rsidRPr="00761764">
        <w:rPr>
          <w:rFonts w:ascii="Arial Narrow" w:hAnsi="Arial Narrow"/>
          <w:sz w:val="22"/>
          <w:szCs w:val="22"/>
        </w:rPr>
        <w:t xml:space="preserve"> ay daha uzatılabilir.</w:t>
      </w:r>
    </w:p>
    <w:p w14:paraId="7D97EFC4" w14:textId="77777777" w:rsidR="00067855" w:rsidRPr="00761764" w:rsidRDefault="00067855">
      <w:pPr>
        <w:pStyle w:val="ListeParagraf"/>
        <w:rPr>
          <w:rFonts w:ascii="Arial Narrow" w:hAnsi="Arial Narrow"/>
          <w:sz w:val="22"/>
          <w:szCs w:val="22"/>
        </w:rPr>
      </w:pPr>
    </w:p>
    <w:p w14:paraId="48D635A1" w14:textId="77777777" w:rsidR="00067855" w:rsidRPr="00761764" w:rsidRDefault="00067855">
      <w:pPr>
        <w:numPr>
          <w:ilvl w:val="0"/>
          <w:numId w:val="16"/>
        </w:numPr>
        <w:ind w:left="1418" w:right="140" w:hanging="709"/>
        <w:jc w:val="both"/>
        <w:rPr>
          <w:rFonts w:ascii="Arial Narrow" w:hAnsi="Arial Narrow"/>
          <w:sz w:val="22"/>
          <w:szCs w:val="22"/>
        </w:rPr>
      </w:pPr>
      <w:r w:rsidRPr="00761764">
        <w:rPr>
          <w:rFonts w:ascii="Arial Narrow" w:hAnsi="Arial Narrow"/>
          <w:sz w:val="22"/>
          <w:szCs w:val="22"/>
        </w:rPr>
        <w:t xml:space="preserve">Söz konusu uygunsuzluklar, ilgili </w:t>
      </w:r>
      <w:r w:rsidR="000E5D06">
        <w:rPr>
          <w:rFonts w:ascii="Arial Narrow" w:hAnsi="Arial Narrow"/>
          <w:sz w:val="22"/>
          <w:szCs w:val="22"/>
        </w:rPr>
        <w:t>Tetkikçi</w:t>
      </w:r>
      <w:r w:rsidRPr="00761764">
        <w:rPr>
          <w:rFonts w:ascii="Arial Narrow" w:hAnsi="Arial Narrow"/>
          <w:sz w:val="22"/>
          <w:szCs w:val="22"/>
        </w:rPr>
        <w:t xml:space="preserve"> tarafından kontrol edilerek uygunluğu ve yeterliliği doğrulanır ve </w:t>
      </w:r>
      <w:r w:rsidRPr="00761764">
        <w:rPr>
          <w:rFonts w:ascii="Arial Narrow" w:hAnsi="Arial Narrow"/>
          <w:b/>
          <w:sz w:val="22"/>
          <w:szCs w:val="22"/>
        </w:rPr>
        <w:t>FR.024 Uygunsuzluk Raporu</w:t>
      </w:r>
      <w:r w:rsidRPr="00761764">
        <w:rPr>
          <w:rFonts w:ascii="Arial Narrow" w:hAnsi="Arial Narrow"/>
          <w:sz w:val="22"/>
          <w:szCs w:val="22"/>
        </w:rPr>
        <w:t xml:space="preserve">’ </w:t>
      </w:r>
      <w:proofErr w:type="spellStart"/>
      <w:r w:rsidRPr="00761764">
        <w:rPr>
          <w:rFonts w:ascii="Arial Narrow" w:hAnsi="Arial Narrow"/>
          <w:sz w:val="22"/>
          <w:szCs w:val="22"/>
        </w:rPr>
        <w:t>nda</w:t>
      </w:r>
      <w:proofErr w:type="spellEnd"/>
      <w:r w:rsidRPr="00761764">
        <w:rPr>
          <w:rFonts w:ascii="Arial Narrow" w:hAnsi="Arial Narrow"/>
          <w:sz w:val="22"/>
          <w:szCs w:val="22"/>
        </w:rPr>
        <w:t xml:space="preserve"> belirtilerek imzalandıktan sonra kapatılır ve Belgelendirme Yöneticisi’ ne teslime edilir.</w:t>
      </w:r>
    </w:p>
    <w:p w14:paraId="5CD42C0A" w14:textId="77777777" w:rsidR="00067855" w:rsidRPr="00761764" w:rsidRDefault="00067855">
      <w:pPr>
        <w:numPr>
          <w:ilvl w:val="0"/>
          <w:numId w:val="16"/>
        </w:numPr>
        <w:ind w:left="1418" w:right="140" w:hanging="709"/>
        <w:jc w:val="both"/>
        <w:rPr>
          <w:rFonts w:ascii="Arial Narrow" w:hAnsi="Arial Narrow"/>
          <w:sz w:val="22"/>
          <w:szCs w:val="22"/>
        </w:rPr>
      </w:pPr>
      <w:r w:rsidRPr="00761764">
        <w:rPr>
          <w:rFonts w:ascii="Arial Narrow" w:hAnsi="Arial Narrow"/>
          <w:sz w:val="22"/>
          <w:szCs w:val="22"/>
        </w:rPr>
        <w:t xml:space="preserve">Takip gerektiren uygunsuzluklarla ilgili faaliyetler </w:t>
      </w:r>
      <w:r w:rsidRPr="00761764">
        <w:rPr>
          <w:rFonts w:ascii="Arial Narrow" w:hAnsi="Arial Narrow"/>
          <w:b/>
          <w:sz w:val="22"/>
          <w:szCs w:val="22"/>
        </w:rPr>
        <w:t xml:space="preserve">Madde 4.12- Takip </w:t>
      </w:r>
      <w:r w:rsidR="000E5D06">
        <w:rPr>
          <w:rFonts w:ascii="Arial Narrow" w:hAnsi="Arial Narrow"/>
          <w:b/>
          <w:sz w:val="22"/>
          <w:szCs w:val="22"/>
        </w:rPr>
        <w:t>Tetkik</w:t>
      </w:r>
      <w:r w:rsidRPr="00761764">
        <w:rPr>
          <w:rFonts w:ascii="Arial Narrow" w:hAnsi="Arial Narrow"/>
          <w:b/>
          <w:sz w:val="22"/>
          <w:szCs w:val="22"/>
        </w:rPr>
        <w:t>leri’</w:t>
      </w:r>
      <w:r w:rsidRPr="00761764">
        <w:rPr>
          <w:rFonts w:ascii="Arial Narrow" w:hAnsi="Arial Narrow"/>
          <w:sz w:val="22"/>
          <w:szCs w:val="22"/>
        </w:rPr>
        <w:t xml:space="preserve"> </w:t>
      </w:r>
      <w:proofErr w:type="spellStart"/>
      <w:r w:rsidRPr="00761764">
        <w:rPr>
          <w:rFonts w:ascii="Arial Narrow" w:hAnsi="Arial Narrow"/>
          <w:sz w:val="22"/>
          <w:szCs w:val="22"/>
        </w:rPr>
        <w:t>nde</w:t>
      </w:r>
      <w:proofErr w:type="spellEnd"/>
      <w:r w:rsidRPr="00761764">
        <w:rPr>
          <w:rFonts w:ascii="Arial Narrow" w:hAnsi="Arial Narrow"/>
          <w:sz w:val="22"/>
          <w:szCs w:val="22"/>
        </w:rPr>
        <w:t xml:space="preserve"> anlatılmıştır.</w:t>
      </w:r>
    </w:p>
    <w:p w14:paraId="52AA7192" w14:textId="77777777" w:rsidR="00067855" w:rsidRPr="00761764" w:rsidRDefault="00067855">
      <w:pPr>
        <w:ind w:left="1418" w:right="140"/>
        <w:jc w:val="both"/>
        <w:rPr>
          <w:rFonts w:ascii="Arial Narrow" w:hAnsi="Arial Narrow"/>
          <w:sz w:val="22"/>
          <w:szCs w:val="22"/>
        </w:rPr>
      </w:pPr>
    </w:p>
    <w:p w14:paraId="6FD3C421" w14:textId="77777777" w:rsidR="00067855" w:rsidRPr="00761764" w:rsidRDefault="00067855">
      <w:pPr>
        <w:numPr>
          <w:ilvl w:val="0"/>
          <w:numId w:val="16"/>
        </w:numPr>
        <w:ind w:left="1418" w:right="140" w:hanging="709"/>
        <w:jc w:val="both"/>
        <w:rPr>
          <w:rFonts w:ascii="Arial Narrow" w:hAnsi="Arial Narrow"/>
          <w:sz w:val="22"/>
          <w:szCs w:val="22"/>
        </w:rPr>
      </w:pPr>
      <w:r w:rsidRPr="00761764">
        <w:rPr>
          <w:rFonts w:ascii="Arial Narrow" w:hAnsi="Arial Narrow"/>
          <w:sz w:val="22"/>
          <w:szCs w:val="22"/>
        </w:rPr>
        <w:t xml:space="preserve">Tetkik esnasında tetkik proseslerine atanmış </w:t>
      </w:r>
      <w:r w:rsidR="000E5D06">
        <w:rPr>
          <w:rFonts w:ascii="Arial Narrow" w:hAnsi="Arial Narrow"/>
          <w:sz w:val="22"/>
          <w:szCs w:val="22"/>
        </w:rPr>
        <w:t>Tetkik</w:t>
      </w:r>
      <w:r w:rsidRPr="00761764">
        <w:rPr>
          <w:rFonts w:ascii="Arial Narrow" w:hAnsi="Arial Narrow"/>
          <w:sz w:val="22"/>
          <w:szCs w:val="22"/>
        </w:rPr>
        <w:t xml:space="preserve"> personeli hariç hiçbir kişi </w:t>
      </w:r>
      <w:proofErr w:type="gramStart"/>
      <w:r w:rsidRPr="00761764">
        <w:rPr>
          <w:rFonts w:ascii="Arial Narrow" w:hAnsi="Arial Narrow"/>
          <w:sz w:val="22"/>
          <w:szCs w:val="22"/>
        </w:rPr>
        <w:t>yada</w:t>
      </w:r>
      <w:proofErr w:type="gramEnd"/>
      <w:r w:rsidRPr="00761764">
        <w:rPr>
          <w:rFonts w:ascii="Arial Narrow" w:hAnsi="Arial Narrow"/>
          <w:sz w:val="22"/>
          <w:szCs w:val="22"/>
        </w:rPr>
        <w:t xml:space="preserve"> kuruluş müdahale edemez. (</w:t>
      </w:r>
      <w:proofErr w:type="gramStart"/>
      <w:r w:rsidRPr="00761764">
        <w:rPr>
          <w:rFonts w:ascii="Arial Narrow" w:hAnsi="Arial Narrow"/>
          <w:sz w:val="22"/>
          <w:szCs w:val="22"/>
        </w:rPr>
        <w:t>müşteri</w:t>
      </w:r>
      <w:proofErr w:type="gramEnd"/>
      <w:r w:rsidRPr="00761764">
        <w:rPr>
          <w:rFonts w:ascii="Arial Narrow" w:hAnsi="Arial Narrow"/>
          <w:sz w:val="22"/>
          <w:szCs w:val="22"/>
        </w:rPr>
        <w:t xml:space="preserve"> kuruluş üyeleri , f</w:t>
      </w:r>
      <w:r w:rsidR="00EE34D7" w:rsidRPr="00761764">
        <w:rPr>
          <w:rFonts w:ascii="Arial Narrow" w:hAnsi="Arial Narrow"/>
          <w:sz w:val="22"/>
          <w:szCs w:val="22"/>
        </w:rPr>
        <w:t xml:space="preserve">irmanın danışmanları </w:t>
      </w:r>
      <w:r w:rsidRPr="00761764">
        <w:rPr>
          <w:rFonts w:ascii="Arial Narrow" w:hAnsi="Arial Narrow"/>
          <w:sz w:val="22"/>
          <w:szCs w:val="22"/>
        </w:rPr>
        <w:t xml:space="preserve">ya da diğer kişiler vb. ) </w:t>
      </w:r>
    </w:p>
    <w:p w14:paraId="2A181AE1" w14:textId="77777777" w:rsidR="00067855" w:rsidRPr="00761764" w:rsidRDefault="00067855">
      <w:pPr>
        <w:pStyle w:val="ListeParagraf"/>
        <w:rPr>
          <w:rFonts w:ascii="Arial Narrow" w:hAnsi="Arial Narrow"/>
          <w:b/>
          <w:sz w:val="22"/>
          <w:szCs w:val="22"/>
        </w:rPr>
      </w:pPr>
    </w:p>
    <w:p w14:paraId="79CBEAFF" w14:textId="77777777" w:rsidR="00067855" w:rsidRPr="00761764" w:rsidRDefault="00067855">
      <w:pPr>
        <w:numPr>
          <w:ilvl w:val="1"/>
          <w:numId w:val="1"/>
        </w:numPr>
        <w:tabs>
          <w:tab w:val="left" w:pos="1418"/>
        </w:tabs>
        <w:ind w:right="140"/>
        <w:jc w:val="both"/>
        <w:rPr>
          <w:rFonts w:ascii="Arial Narrow" w:hAnsi="Arial Narrow"/>
          <w:b/>
          <w:sz w:val="22"/>
          <w:szCs w:val="22"/>
        </w:rPr>
      </w:pPr>
      <w:r w:rsidRPr="00761764">
        <w:rPr>
          <w:rFonts w:ascii="Arial Narrow" w:hAnsi="Arial Narrow"/>
          <w:b/>
          <w:sz w:val="22"/>
          <w:szCs w:val="22"/>
        </w:rPr>
        <w:t>Belgelendirme Kararının Alınması</w:t>
      </w:r>
    </w:p>
    <w:p w14:paraId="1F0340DC" w14:textId="77777777" w:rsidR="00067855" w:rsidRPr="00761764" w:rsidRDefault="000E5D06">
      <w:pPr>
        <w:numPr>
          <w:ilvl w:val="0"/>
          <w:numId w:val="18"/>
        </w:numPr>
        <w:tabs>
          <w:tab w:val="left" w:pos="1418"/>
        </w:tabs>
        <w:ind w:right="140" w:hanging="719"/>
        <w:jc w:val="both"/>
        <w:rPr>
          <w:rFonts w:ascii="Arial Narrow" w:hAnsi="Arial Narrow"/>
          <w:sz w:val="22"/>
          <w:szCs w:val="22"/>
        </w:rPr>
      </w:pPr>
      <w:r>
        <w:rPr>
          <w:rFonts w:ascii="Arial Narrow" w:hAnsi="Arial Narrow"/>
          <w:sz w:val="22"/>
          <w:szCs w:val="22"/>
        </w:rPr>
        <w:t>Tetkik</w:t>
      </w:r>
      <w:r w:rsidR="00067855" w:rsidRPr="00761764">
        <w:rPr>
          <w:rFonts w:ascii="Arial Narrow" w:hAnsi="Arial Narrow"/>
          <w:sz w:val="22"/>
          <w:szCs w:val="22"/>
        </w:rPr>
        <w:t xml:space="preserve"> neticesinde aşağıdaki kararlara ilişkin tavsiyede bulunulabilir:</w:t>
      </w:r>
    </w:p>
    <w:p w14:paraId="5ADBF417" w14:textId="77777777" w:rsidR="00067855" w:rsidRPr="00761764" w:rsidRDefault="00067855">
      <w:pPr>
        <w:numPr>
          <w:ilvl w:val="1"/>
          <w:numId w:val="19"/>
        </w:numPr>
        <w:shd w:val="clear" w:color="auto" w:fill="FFFFFF"/>
        <w:ind w:right="140" w:hanging="1079"/>
        <w:jc w:val="both"/>
        <w:rPr>
          <w:rFonts w:ascii="Arial Narrow" w:hAnsi="Arial Narrow"/>
          <w:sz w:val="22"/>
          <w:szCs w:val="22"/>
          <w:u w:val="single"/>
        </w:rPr>
      </w:pPr>
      <w:r w:rsidRPr="00761764">
        <w:rPr>
          <w:rFonts w:ascii="Arial Narrow" w:hAnsi="Arial Narrow"/>
          <w:sz w:val="22"/>
          <w:szCs w:val="22"/>
          <w:u w:val="single"/>
        </w:rPr>
        <w:t>Belgelendirme Tavsiyesi</w:t>
      </w:r>
    </w:p>
    <w:p w14:paraId="432FEABA" w14:textId="77777777" w:rsidR="00067855" w:rsidRPr="00761764" w:rsidRDefault="000E5D06">
      <w:pPr>
        <w:shd w:val="clear" w:color="auto" w:fill="FFFFFF"/>
        <w:ind w:left="1418" w:right="140"/>
        <w:jc w:val="both"/>
        <w:rPr>
          <w:rFonts w:ascii="Arial Narrow" w:hAnsi="Arial Narrow"/>
          <w:sz w:val="22"/>
          <w:szCs w:val="22"/>
        </w:rPr>
      </w:pPr>
      <w:r>
        <w:rPr>
          <w:rFonts w:ascii="Arial Narrow" w:hAnsi="Arial Narrow"/>
          <w:sz w:val="22"/>
          <w:szCs w:val="22"/>
        </w:rPr>
        <w:t>Tetkik</w:t>
      </w:r>
      <w:r w:rsidR="00067855" w:rsidRPr="00761764">
        <w:rPr>
          <w:rFonts w:ascii="Arial Narrow" w:hAnsi="Arial Narrow"/>
          <w:sz w:val="22"/>
          <w:szCs w:val="22"/>
        </w:rPr>
        <w:t xml:space="preserve"> süresince tespit edilen herhangi majör veya minör uygunsuzluk yoktur ve belgelendirme yapılabilir.</w:t>
      </w:r>
    </w:p>
    <w:p w14:paraId="204CA947" w14:textId="77777777" w:rsidR="00067855" w:rsidRPr="00761764" w:rsidRDefault="00067855">
      <w:pPr>
        <w:shd w:val="clear" w:color="auto" w:fill="FFFFFF"/>
        <w:ind w:left="1418" w:right="140"/>
        <w:jc w:val="both"/>
        <w:rPr>
          <w:rFonts w:ascii="Arial Narrow" w:hAnsi="Arial Narrow"/>
          <w:sz w:val="22"/>
          <w:szCs w:val="22"/>
        </w:rPr>
      </w:pPr>
    </w:p>
    <w:p w14:paraId="3806DC1D" w14:textId="77777777" w:rsidR="00067855" w:rsidRPr="00761764" w:rsidRDefault="00067855">
      <w:pPr>
        <w:numPr>
          <w:ilvl w:val="1"/>
          <w:numId w:val="19"/>
        </w:numPr>
        <w:shd w:val="clear" w:color="auto" w:fill="FFFFFF"/>
        <w:ind w:right="140" w:hanging="1079"/>
        <w:jc w:val="both"/>
        <w:rPr>
          <w:rFonts w:ascii="Arial Narrow" w:hAnsi="Arial Narrow"/>
          <w:sz w:val="22"/>
          <w:szCs w:val="22"/>
          <w:u w:val="single"/>
        </w:rPr>
      </w:pPr>
      <w:r w:rsidRPr="00761764">
        <w:rPr>
          <w:rFonts w:ascii="Arial Narrow" w:hAnsi="Arial Narrow"/>
          <w:sz w:val="22"/>
          <w:szCs w:val="22"/>
          <w:u w:val="single"/>
        </w:rPr>
        <w:t xml:space="preserve">Tespit Edilen Uygunsuzlukların Kapatılması Durumunda Belgelendirme Tavsiyesi </w:t>
      </w:r>
    </w:p>
    <w:p w14:paraId="7A371DC6" w14:textId="77777777" w:rsidR="00067855" w:rsidRPr="00761764" w:rsidRDefault="00067855">
      <w:pPr>
        <w:shd w:val="clear" w:color="auto" w:fill="FFFFFF"/>
        <w:ind w:left="1418" w:right="140"/>
        <w:jc w:val="both"/>
        <w:rPr>
          <w:rFonts w:ascii="Arial Narrow" w:hAnsi="Arial Narrow"/>
          <w:sz w:val="22"/>
          <w:szCs w:val="22"/>
        </w:rPr>
      </w:pPr>
      <w:r w:rsidRPr="00761764">
        <w:rPr>
          <w:rFonts w:ascii="Arial Narrow" w:hAnsi="Arial Narrow"/>
          <w:sz w:val="22"/>
          <w:szCs w:val="22"/>
        </w:rPr>
        <w:t xml:space="preserve">Tespit edilen küçük (minör) uygunsuzlukların etkin olarak kapatılması koşuluyla belgelendirme tavsiyesi yapılabilir. </w:t>
      </w:r>
    </w:p>
    <w:p w14:paraId="2F7E1B95" w14:textId="77777777" w:rsidR="00067855" w:rsidRPr="00761764" w:rsidRDefault="00067855">
      <w:pPr>
        <w:shd w:val="clear" w:color="auto" w:fill="FFFFFF"/>
        <w:ind w:left="1418" w:right="140"/>
        <w:jc w:val="both"/>
        <w:rPr>
          <w:rFonts w:ascii="Arial Narrow" w:hAnsi="Arial Narrow"/>
          <w:sz w:val="22"/>
          <w:szCs w:val="22"/>
        </w:rPr>
      </w:pPr>
    </w:p>
    <w:p w14:paraId="13F4F747" w14:textId="77777777" w:rsidR="00067855" w:rsidRPr="00761764" w:rsidRDefault="00067855">
      <w:pPr>
        <w:numPr>
          <w:ilvl w:val="1"/>
          <w:numId w:val="19"/>
        </w:numPr>
        <w:shd w:val="clear" w:color="auto" w:fill="FFFFFF"/>
        <w:ind w:right="140" w:hanging="1079"/>
        <w:jc w:val="both"/>
        <w:rPr>
          <w:rFonts w:ascii="Arial Narrow" w:hAnsi="Arial Narrow"/>
          <w:sz w:val="22"/>
          <w:szCs w:val="22"/>
          <w:u w:val="single"/>
        </w:rPr>
      </w:pPr>
      <w:r w:rsidRPr="00761764">
        <w:rPr>
          <w:rFonts w:ascii="Arial Narrow" w:hAnsi="Arial Narrow"/>
          <w:sz w:val="22"/>
          <w:szCs w:val="22"/>
          <w:u w:val="single"/>
        </w:rPr>
        <w:t xml:space="preserve">Takip </w:t>
      </w:r>
      <w:r w:rsidR="000E5D06">
        <w:rPr>
          <w:rFonts w:ascii="Arial Narrow" w:hAnsi="Arial Narrow"/>
          <w:sz w:val="22"/>
          <w:szCs w:val="22"/>
          <w:u w:val="single"/>
        </w:rPr>
        <w:t>Tetkik</w:t>
      </w:r>
      <w:r w:rsidRPr="00761764">
        <w:rPr>
          <w:rFonts w:ascii="Arial Narrow" w:hAnsi="Arial Narrow"/>
          <w:sz w:val="22"/>
          <w:szCs w:val="22"/>
          <w:u w:val="single"/>
        </w:rPr>
        <w:t>i Gereklidir ve Belgelendirme Tavsiyesinde Bulunulamaz</w:t>
      </w:r>
    </w:p>
    <w:p w14:paraId="37BF1198" w14:textId="77777777" w:rsidR="00067855" w:rsidRPr="00761764" w:rsidRDefault="000E5D06">
      <w:pPr>
        <w:ind w:left="1418" w:right="140"/>
        <w:jc w:val="both"/>
        <w:rPr>
          <w:rFonts w:ascii="Arial Narrow" w:hAnsi="Arial Narrow"/>
          <w:sz w:val="22"/>
          <w:szCs w:val="22"/>
        </w:rPr>
      </w:pPr>
      <w:r>
        <w:rPr>
          <w:rFonts w:ascii="Arial Narrow" w:hAnsi="Arial Narrow"/>
          <w:sz w:val="22"/>
          <w:szCs w:val="22"/>
        </w:rPr>
        <w:t>Tetkik</w:t>
      </w:r>
      <w:r w:rsidR="00067855" w:rsidRPr="00761764">
        <w:rPr>
          <w:rFonts w:ascii="Arial Narrow" w:hAnsi="Arial Narrow"/>
          <w:sz w:val="22"/>
          <w:szCs w:val="22"/>
        </w:rPr>
        <w:t xml:space="preserve"> sonucunda tespit edilen uygunsuzlukların kapatılması için istenen düzeltici faaliyetlerin yerinde doğrulanmasını gerektiren durumlarda takip </w:t>
      </w:r>
      <w:r>
        <w:rPr>
          <w:rFonts w:ascii="Arial Narrow" w:hAnsi="Arial Narrow"/>
          <w:sz w:val="22"/>
          <w:szCs w:val="22"/>
        </w:rPr>
        <w:t>Tetkik</w:t>
      </w:r>
      <w:r w:rsidR="00067855" w:rsidRPr="00761764">
        <w:rPr>
          <w:rFonts w:ascii="Arial Narrow" w:hAnsi="Arial Narrow"/>
          <w:sz w:val="22"/>
          <w:szCs w:val="22"/>
        </w:rPr>
        <w:t>i tavsiyesi yapılabilir</w:t>
      </w:r>
    </w:p>
    <w:p w14:paraId="3812D3E7" w14:textId="77777777" w:rsidR="00067855" w:rsidRPr="00761764" w:rsidRDefault="00067855">
      <w:pPr>
        <w:ind w:left="1418" w:right="140"/>
        <w:jc w:val="both"/>
        <w:rPr>
          <w:rFonts w:ascii="Arial Narrow" w:hAnsi="Arial Narrow"/>
          <w:sz w:val="22"/>
          <w:szCs w:val="22"/>
        </w:rPr>
      </w:pPr>
    </w:p>
    <w:p w14:paraId="45581D09" w14:textId="77777777" w:rsidR="00067855" w:rsidRPr="00761764" w:rsidRDefault="00067855">
      <w:pPr>
        <w:numPr>
          <w:ilvl w:val="1"/>
          <w:numId w:val="19"/>
        </w:numPr>
        <w:ind w:right="140" w:hanging="1079"/>
        <w:jc w:val="both"/>
        <w:rPr>
          <w:rFonts w:ascii="Arial Narrow" w:hAnsi="Arial Narrow"/>
          <w:sz w:val="22"/>
          <w:szCs w:val="22"/>
          <w:u w:val="single"/>
        </w:rPr>
      </w:pPr>
      <w:r w:rsidRPr="00761764">
        <w:rPr>
          <w:rFonts w:ascii="Arial Narrow" w:hAnsi="Arial Narrow"/>
          <w:sz w:val="22"/>
          <w:szCs w:val="22"/>
          <w:u w:val="single"/>
        </w:rPr>
        <w:t>Belgelendirilmesi Uygun Değildir</w:t>
      </w:r>
    </w:p>
    <w:p w14:paraId="605EAD1F" w14:textId="77777777" w:rsidR="00067855" w:rsidRPr="00761764" w:rsidRDefault="000E5D06">
      <w:pPr>
        <w:ind w:left="1418" w:right="140"/>
        <w:jc w:val="both"/>
        <w:rPr>
          <w:rFonts w:ascii="Arial Narrow" w:hAnsi="Arial Narrow"/>
          <w:sz w:val="22"/>
          <w:szCs w:val="22"/>
        </w:rPr>
      </w:pPr>
      <w:r>
        <w:rPr>
          <w:rFonts w:ascii="Arial Narrow" w:hAnsi="Arial Narrow"/>
          <w:sz w:val="22"/>
          <w:szCs w:val="22"/>
        </w:rPr>
        <w:t>Tetkik</w:t>
      </w:r>
      <w:r w:rsidR="00067855" w:rsidRPr="00761764">
        <w:rPr>
          <w:rFonts w:ascii="Arial Narrow" w:hAnsi="Arial Narrow"/>
          <w:sz w:val="22"/>
          <w:szCs w:val="22"/>
        </w:rPr>
        <w:t xml:space="preserve"> kapsamında elde edilen bulgular neticesinde sistem içerisinde çok fazla uygunsuzluğun tespit edilmesi ve sistemin işleyişi ve sürekliliği hakkında şüphe uyandıran genel bir durumun ortaya çıkması neticesinde bu tür tavsiyede bulunulabilir. Bu tür tavsiye, </w:t>
      </w:r>
      <w:r>
        <w:rPr>
          <w:rFonts w:ascii="Arial Narrow" w:hAnsi="Arial Narrow"/>
          <w:sz w:val="22"/>
          <w:szCs w:val="22"/>
        </w:rPr>
        <w:t>Tetkik</w:t>
      </w:r>
      <w:r w:rsidR="00067855" w:rsidRPr="00761764">
        <w:rPr>
          <w:rFonts w:ascii="Arial Narrow" w:hAnsi="Arial Narrow"/>
          <w:sz w:val="22"/>
          <w:szCs w:val="22"/>
        </w:rPr>
        <w:t xml:space="preserve"> ekibinin ortak kararı ile alınabilir.</w:t>
      </w:r>
    </w:p>
    <w:p w14:paraId="2B2469B6" w14:textId="77777777" w:rsidR="00067855" w:rsidRPr="00761764" w:rsidRDefault="00067855">
      <w:pPr>
        <w:ind w:left="1418" w:right="140"/>
        <w:jc w:val="both"/>
        <w:rPr>
          <w:rFonts w:ascii="Arial Narrow" w:hAnsi="Arial Narrow"/>
          <w:sz w:val="22"/>
          <w:szCs w:val="22"/>
        </w:rPr>
      </w:pPr>
    </w:p>
    <w:p w14:paraId="2EF830BA" w14:textId="77777777" w:rsidR="00067855" w:rsidRPr="00761764" w:rsidRDefault="00067855">
      <w:pPr>
        <w:ind w:left="1418" w:right="140"/>
        <w:jc w:val="both"/>
        <w:rPr>
          <w:rFonts w:ascii="Arial Narrow" w:hAnsi="Arial Narrow"/>
          <w:sz w:val="22"/>
          <w:szCs w:val="22"/>
        </w:rPr>
      </w:pPr>
      <w:r w:rsidRPr="00761764">
        <w:rPr>
          <w:rFonts w:ascii="Arial Narrow" w:hAnsi="Arial Narrow"/>
          <w:sz w:val="22"/>
          <w:szCs w:val="22"/>
        </w:rPr>
        <w:t xml:space="preserve">Müşterinin alınan belgelendirme kararına itiraz hakkı vardır, bu karar kendisine </w:t>
      </w:r>
      <w:r w:rsidRPr="00761764">
        <w:rPr>
          <w:rFonts w:ascii="Arial Narrow" w:hAnsi="Arial Narrow"/>
          <w:b/>
          <w:sz w:val="22"/>
          <w:szCs w:val="22"/>
        </w:rPr>
        <w:t>FR.018 Sistem Belgelendirme Hizmet Sözleşmesi’</w:t>
      </w:r>
      <w:r w:rsidRPr="00761764">
        <w:rPr>
          <w:rFonts w:ascii="Arial Narrow" w:hAnsi="Arial Narrow"/>
          <w:sz w:val="22"/>
          <w:szCs w:val="22"/>
        </w:rPr>
        <w:t xml:space="preserve"> </w:t>
      </w:r>
      <w:proofErr w:type="spellStart"/>
      <w:r w:rsidRPr="00761764">
        <w:rPr>
          <w:rFonts w:ascii="Arial Narrow" w:hAnsi="Arial Narrow"/>
          <w:sz w:val="22"/>
          <w:szCs w:val="22"/>
        </w:rPr>
        <w:t>nde</w:t>
      </w:r>
      <w:proofErr w:type="spellEnd"/>
      <w:r w:rsidRPr="00761764">
        <w:rPr>
          <w:rFonts w:ascii="Arial Narrow" w:hAnsi="Arial Narrow"/>
          <w:sz w:val="22"/>
          <w:szCs w:val="22"/>
        </w:rPr>
        <w:t xml:space="preserve"> ve açılış ve kapanış toplantısında bildirilir. İtiraz durumunda </w:t>
      </w:r>
      <w:r w:rsidRPr="00761764">
        <w:rPr>
          <w:rFonts w:ascii="Arial Narrow" w:hAnsi="Arial Narrow"/>
          <w:b/>
          <w:sz w:val="22"/>
          <w:szCs w:val="22"/>
        </w:rPr>
        <w:t>PR.010 İtiraz ve Şikâyetlerin Değerlendirilmesi Prosedürü</w:t>
      </w:r>
      <w:r w:rsidRPr="00761764">
        <w:rPr>
          <w:rFonts w:ascii="Arial Narrow" w:hAnsi="Arial Narrow"/>
          <w:sz w:val="22"/>
          <w:szCs w:val="22"/>
        </w:rPr>
        <w:t xml:space="preserve"> uygulanır.</w:t>
      </w:r>
    </w:p>
    <w:p w14:paraId="02721F99" w14:textId="77777777" w:rsidR="00067855" w:rsidRPr="00761764" w:rsidRDefault="00067855">
      <w:pPr>
        <w:ind w:left="1418" w:right="140"/>
        <w:jc w:val="both"/>
        <w:rPr>
          <w:rFonts w:ascii="Arial Narrow" w:hAnsi="Arial Narrow"/>
          <w:sz w:val="22"/>
          <w:szCs w:val="22"/>
        </w:rPr>
      </w:pPr>
    </w:p>
    <w:p w14:paraId="6F32E3C1" w14:textId="77777777" w:rsidR="00067855" w:rsidRPr="00761764" w:rsidRDefault="00067855">
      <w:pPr>
        <w:numPr>
          <w:ilvl w:val="1"/>
          <w:numId w:val="1"/>
        </w:numPr>
        <w:tabs>
          <w:tab w:val="left" w:pos="1418"/>
        </w:tabs>
        <w:ind w:right="140"/>
        <w:jc w:val="both"/>
        <w:rPr>
          <w:rFonts w:ascii="Arial Narrow" w:hAnsi="Arial Narrow"/>
          <w:b/>
          <w:sz w:val="22"/>
          <w:szCs w:val="22"/>
        </w:rPr>
      </w:pPr>
      <w:r w:rsidRPr="00761764">
        <w:rPr>
          <w:rFonts w:ascii="Arial Narrow" w:hAnsi="Arial Narrow"/>
          <w:b/>
          <w:sz w:val="22"/>
          <w:szCs w:val="22"/>
        </w:rPr>
        <w:t>Belgelenin Verilmesi</w:t>
      </w:r>
    </w:p>
    <w:p w14:paraId="0E5865A5" w14:textId="77777777" w:rsidR="00067855" w:rsidRPr="00761764" w:rsidRDefault="00067855">
      <w:pPr>
        <w:numPr>
          <w:ilvl w:val="0"/>
          <w:numId w:val="20"/>
        </w:numPr>
        <w:tabs>
          <w:tab w:val="left" w:pos="1418"/>
        </w:tabs>
        <w:ind w:left="1418" w:right="140" w:hanging="709"/>
        <w:jc w:val="both"/>
        <w:rPr>
          <w:rFonts w:ascii="Arial Narrow" w:hAnsi="Arial Narrow"/>
          <w:sz w:val="22"/>
          <w:szCs w:val="22"/>
        </w:rPr>
      </w:pPr>
      <w:r w:rsidRPr="00761764">
        <w:rPr>
          <w:rFonts w:ascii="Arial Narrow" w:hAnsi="Arial Narrow"/>
          <w:sz w:val="22"/>
          <w:szCs w:val="22"/>
        </w:rPr>
        <w:t xml:space="preserve">Kuruluşun, gerçekleştirilen </w:t>
      </w:r>
      <w:r w:rsidR="000E5D06">
        <w:rPr>
          <w:rFonts w:ascii="Arial Narrow" w:hAnsi="Arial Narrow"/>
          <w:sz w:val="22"/>
          <w:szCs w:val="22"/>
        </w:rPr>
        <w:t>Tetkik</w:t>
      </w:r>
      <w:r w:rsidRPr="00761764">
        <w:rPr>
          <w:rFonts w:ascii="Arial Narrow" w:hAnsi="Arial Narrow"/>
          <w:sz w:val="22"/>
          <w:szCs w:val="22"/>
        </w:rPr>
        <w:t xml:space="preserve"> neticesinde ilgili standart şartlarına uygunluğuna karar verilmesi durumunda karar, </w:t>
      </w:r>
      <w:r w:rsidRPr="00761764">
        <w:rPr>
          <w:rFonts w:ascii="Arial Narrow" w:hAnsi="Arial Narrow"/>
          <w:b/>
          <w:sz w:val="22"/>
          <w:szCs w:val="22"/>
        </w:rPr>
        <w:t>FR.029 Belgelendirme Kararı Tavsiye Raporu’</w:t>
      </w:r>
      <w:r w:rsidRPr="00761764">
        <w:rPr>
          <w:rFonts w:ascii="Arial Narrow" w:hAnsi="Arial Narrow"/>
          <w:sz w:val="22"/>
          <w:szCs w:val="22"/>
        </w:rPr>
        <w:t xml:space="preserve"> </w:t>
      </w:r>
      <w:proofErr w:type="spellStart"/>
      <w:r w:rsidRPr="00761764">
        <w:rPr>
          <w:rFonts w:ascii="Arial Narrow" w:hAnsi="Arial Narrow"/>
          <w:sz w:val="22"/>
          <w:szCs w:val="22"/>
        </w:rPr>
        <w:t>nda</w:t>
      </w:r>
      <w:proofErr w:type="spellEnd"/>
      <w:r w:rsidRPr="00761764">
        <w:rPr>
          <w:rFonts w:ascii="Arial Narrow" w:hAnsi="Arial Narrow"/>
          <w:sz w:val="22"/>
          <w:szCs w:val="22"/>
        </w:rPr>
        <w:t xml:space="preserve"> baş </w:t>
      </w:r>
      <w:r w:rsidR="000E5D06">
        <w:rPr>
          <w:rFonts w:ascii="Arial Narrow" w:hAnsi="Arial Narrow"/>
          <w:sz w:val="22"/>
          <w:szCs w:val="22"/>
        </w:rPr>
        <w:t>Tetkikçi</w:t>
      </w:r>
      <w:r w:rsidRPr="00761764">
        <w:rPr>
          <w:rFonts w:ascii="Arial Narrow" w:hAnsi="Arial Narrow"/>
          <w:sz w:val="22"/>
          <w:szCs w:val="22"/>
        </w:rPr>
        <w:t xml:space="preserve"> tarafından belirtilir. Belgelendirme Yöneticisi, belgelendirme kararını Belgelendirme Komitesi’ ne sunar ve Belgelendirme Komitesi tarafından kararın onaylanması ile kuruluş belgelendirilmeye hak kazanır. (Belgelendirme Komitesi’ </w:t>
      </w:r>
      <w:proofErr w:type="spellStart"/>
      <w:r w:rsidRPr="00761764">
        <w:rPr>
          <w:rFonts w:ascii="Arial Narrow" w:hAnsi="Arial Narrow"/>
          <w:sz w:val="22"/>
          <w:szCs w:val="22"/>
        </w:rPr>
        <w:t>nin</w:t>
      </w:r>
      <w:proofErr w:type="spellEnd"/>
      <w:r w:rsidRPr="00761764">
        <w:rPr>
          <w:rFonts w:ascii="Arial Narrow" w:hAnsi="Arial Narrow"/>
          <w:sz w:val="22"/>
          <w:szCs w:val="22"/>
        </w:rPr>
        <w:t xml:space="preserve"> işleyişi ile ilgili bilgiler, </w:t>
      </w:r>
      <w:r w:rsidRPr="00761764">
        <w:rPr>
          <w:rFonts w:ascii="Arial Narrow" w:hAnsi="Arial Narrow"/>
          <w:b/>
          <w:sz w:val="22"/>
          <w:szCs w:val="22"/>
        </w:rPr>
        <w:t>TA.006 Belgelendirme Komitesi Çalışma Talimatı’</w:t>
      </w:r>
      <w:r w:rsidRPr="00761764">
        <w:rPr>
          <w:rFonts w:ascii="Arial Narrow" w:hAnsi="Arial Narrow"/>
          <w:sz w:val="22"/>
          <w:szCs w:val="22"/>
        </w:rPr>
        <w:t xml:space="preserve"> </w:t>
      </w:r>
      <w:proofErr w:type="spellStart"/>
      <w:r w:rsidRPr="00761764">
        <w:rPr>
          <w:rFonts w:ascii="Arial Narrow" w:hAnsi="Arial Narrow"/>
          <w:sz w:val="22"/>
          <w:szCs w:val="22"/>
        </w:rPr>
        <w:t>nda</w:t>
      </w:r>
      <w:proofErr w:type="spellEnd"/>
      <w:r w:rsidRPr="00761764">
        <w:rPr>
          <w:rFonts w:ascii="Arial Narrow" w:hAnsi="Arial Narrow"/>
          <w:sz w:val="22"/>
          <w:szCs w:val="22"/>
        </w:rPr>
        <w:t xml:space="preserve"> detaylı olarak anlatılmıştır)</w:t>
      </w:r>
    </w:p>
    <w:p w14:paraId="70401F2A" w14:textId="77777777" w:rsidR="00067855" w:rsidRPr="00761764" w:rsidRDefault="00067855">
      <w:pPr>
        <w:tabs>
          <w:tab w:val="left" w:pos="1418"/>
        </w:tabs>
        <w:ind w:left="1418" w:right="140" w:hanging="709"/>
        <w:jc w:val="both"/>
        <w:rPr>
          <w:rFonts w:ascii="Arial Narrow" w:hAnsi="Arial Narrow"/>
          <w:sz w:val="22"/>
          <w:szCs w:val="22"/>
        </w:rPr>
      </w:pPr>
    </w:p>
    <w:p w14:paraId="66F87F3F" w14:textId="2C8C3846" w:rsidR="00067855" w:rsidRPr="00761764" w:rsidRDefault="00067855">
      <w:pPr>
        <w:numPr>
          <w:ilvl w:val="0"/>
          <w:numId w:val="20"/>
        </w:numPr>
        <w:tabs>
          <w:tab w:val="left" w:pos="1418"/>
        </w:tabs>
        <w:ind w:left="1418" w:right="140" w:hanging="709"/>
        <w:jc w:val="both"/>
        <w:rPr>
          <w:rFonts w:ascii="Arial Narrow" w:hAnsi="Arial Narrow"/>
          <w:sz w:val="22"/>
          <w:szCs w:val="22"/>
        </w:rPr>
      </w:pPr>
      <w:r w:rsidRPr="00761764">
        <w:rPr>
          <w:rFonts w:ascii="Arial Narrow" w:hAnsi="Arial Narrow"/>
          <w:sz w:val="22"/>
          <w:szCs w:val="22"/>
        </w:rPr>
        <w:t xml:space="preserve">Kuruluşun belgelendirme kararı, Belgelendirme Yöneticisi tarafından </w:t>
      </w:r>
      <w:r w:rsidRPr="00761764">
        <w:rPr>
          <w:rFonts w:ascii="Arial Narrow" w:hAnsi="Arial Narrow"/>
          <w:b/>
          <w:sz w:val="22"/>
          <w:szCs w:val="22"/>
        </w:rPr>
        <w:t>FR.033 Belgelendirme Kararı Formu</w:t>
      </w:r>
      <w:r w:rsidRPr="00761764">
        <w:rPr>
          <w:rFonts w:ascii="Arial Narrow" w:hAnsi="Arial Narrow"/>
          <w:sz w:val="22"/>
          <w:szCs w:val="22"/>
        </w:rPr>
        <w:t xml:space="preserve">’ </w:t>
      </w:r>
      <w:proofErr w:type="spellStart"/>
      <w:r w:rsidRPr="00761764">
        <w:rPr>
          <w:rFonts w:ascii="Arial Narrow" w:hAnsi="Arial Narrow"/>
          <w:sz w:val="22"/>
          <w:szCs w:val="22"/>
        </w:rPr>
        <w:t>nda</w:t>
      </w:r>
      <w:proofErr w:type="spellEnd"/>
      <w:r w:rsidRPr="00761764">
        <w:rPr>
          <w:rFonts w:ascii="Arial Narrow" w:hAnsi="Arial Narrow"/>
          <w:sz w:val="22"/>
          <w:szCs w:val="22"/>
        </w:rPr>
        <w:t xml:space="preserve"> müşteriye bildirilir ve kuruluşun belgelendirme kararında belirtilen sertifika bilgilerini kontrol edip teyit ederek </w:t>
      </w:r>
      <w:proofErr w:type="gramStart"/>
      <w:r w:rsidRPr="00761764">
        <w:rPr>
          <w:rFonts w:ascii="Arial Narrow" w:hAnsi="Arial Narrow"/>
          <w:sz w:val="22"/>
          <w:szCs w:val="22"/>
        </w:rPr>
        <w:t xml:space="preserve">EUROGAP </w:t>
      </w:r>
      <w:r w:rsidR="0014713E">
        <w:rPr>
          <w:rFonts w:ascii="Arial Narrow" w:hAnsi="Arial Narrow"/>
          <w:sz w:val="22"/>
          <w:szCs w:val="22"/>
        </w:rPr>
        <w:t xml:space="preserve"> </w:t>
      </w:r>
      <w:r w:rsidRPr="00761764">
        <w:rPr>
          <w:rFonts w:ascii="Arial Narrow" w:hAnsi="Arial Narrow"/>
          <w:sz w:val="22"/>
          <w:szCs w:val="22"/>
        </w:rPr>
        <w:t>ne</w:t>
      </w:r>
      <w:proofErr w:type="gramEnd"/>
      <w:r w:rsidRPr="00761764">
        <w:rPr>
          <w:rFonts w:ascii="Arial Narrow" w:hAnsi="Arial Narrow"/>
          <w:sz w:val="22"/>
          <w:szCs w:val="22"/>
        </w:rPr>
        <w:t xml:space="preserve"> iletmesi istenir. Kuruluşun, kararı ve belge bilgilerin teyit etmesinin ardından sertifikası hazırlanır ve Genel Koordinatör tarafından imzalanarak 1 hafta içerisinde müşteriye kargo ile ya da elden teslim edilir.</w:t>
      </w:r>
    </w:p>
    <w:p w14:paraId="663690CA" w14:textId="77777777" w:rsidR="00067855" w:rsidRPr="00761764" w:rsidRDefault="00067855">
      <w:pPr>
        <w:tabs>
          <w:tab w:val="left" w:pos="1418"/>
        </w:tabs>
        <w:ind w:left="1068" w:right="140"/>
        <w:jc w:val="both"/>
        <w:rPr>
          <w:rFonts w:ascii="Arial Narrow" w:hAnsi="Arial Narrow"/>
          <w:sz w:val="22"/>
          <w:szCs w:val="22"/>
        </w:rPr>
      </w:pPr>
    </w:p>
    <w:p w14:paraId="565D8DB7" w14:textId="77777777" w:rsidR="00067855" w:rsidRPr="00761764" w:rsidRDefault="00067855">
      <w:pPr>
        <w:numPr>
          <w:ilvl w:val="1"/>
          <w:numId w:val="1"/>
        </w:numPr>
        <w:tabs>
          <w:tab w:val="left" w:pos="1418"/>
        </w:tabs>
        <w:ind w:right="140"/>
        <w:jc w:val="both"/>
        <w:rPr>
          <w:rFonts w:ascii="Arial Narrow" w:hAnsi="Arial Narrow"/>
          <w:b/>
          <w:sz w:val="22"/>
          <w:szCs w:val="22"/>
        </w:rPr>
      </w:pPr>
      <w:r w:rsidRPr="00761764">
        <w:rPr>
          <w:rFonts w:ascii="Arial Narrow" w:hAnsi="Arial Narrow"/>
          <w:b/>
          <w:sz w:val="22"/>
          <w:szCs w:val="22"/>
        </w:rPr>
        <w:t xml:space="preserve">Takip </w:t>
      </w:r>
      <w:r w:rsidR="000E5D06">
        <w:rPr>
          <w:rFonts w:ascii="Arial Narrow" w:hAnsi="Arial Narrow"/>
          <w:b/>
          <w:sz w:val="22"/>
          <w:szCs w:val="22"/>
        </w:rPr>
        <w:t>Tetkik</w:t>
      </w:r>
      <w:r w:rsidRPr="00761764">
        <w:rPr>
          <w:rFonts w:ascii="Arial Narrow" w:hAnsi="Arial Narrow"/>
          <w:b/>
          <w:sz w:val="22"/>
          <w:szCs w:val="22"/>
        </w:rPr>
        <w:t>leri</w:t>
      </w:r>
    </w:p>
    <w:p w14:paraId="5E129ABE" w14:textId="77777777" w:rsidR="00067855" w:rsidRPr="00761764" w:rsidRDefault="00067855">
      <w:pPr>
        <w:numPr>
          <w:ilvl w:val="0"/>
          <w:numId w:val="7"/>
        </w:numPr>
        <w:autoSpaceDE w:val="0"/>
        <w:autoSpaceDN w:val="0"/>
        <w:adjustRightInd w:val="0"/>
        <w:ind w:right="140" w:hanging="1429"/>
        <w:jc w:val="both"/>
        <w:rPr>
          <w:rFonts w:ascii="Arial Narrow" w:hAnsi="Arial Narrow" w:cs="ArialMT"/>
          <w:sz w:val="22"/>
          <w:szCs w:val="22"/>
        </w:rPr>
      </w:pPr>
      <w:r w:rsidRPr="00761764">
        <w:rPr>
          <w:rFonts w:ascii="Arial Narrow" w:hAnsi="Arial Narrow" w:cs="ArialMT"/>
          <w:sz w:val="22"/>
          <w:szCs w:val="22"/>
        </w:rPr>
        <w:t xml:space="preserve">Takip </w:t>
      </w:r>
      <w:r w:rsidR="000E5D06">
        <w:rPr>
          <w:rFonts w:ascii="Arial Narrow" w:hAnsi="Arial Narrow" w:cs="ArialMT"/>
          <w:sz w:val="22"/>
          <w:szCs w:val="22"/>
        </w:rPr>
        <w:t>Tetkik</w:t>
      </w:r>
      <w:r w:rsidRPr="00761764">
        <w:rPr>
          <w:rFonts w:ascii="Arial Narrow" w:hAnsi="Arial Narrow" w:cs="ArialMT"/>
          <w:sz w:val="22"/>
          <w:szCs w:val="22"/>
        </w:rPr>
        <w:t>leri, aşağıda belirtilen durumlarda gerçekleştirilir:</w:t>
      </w:r>
    </w:p>
    <w:p w14:paraId="0AC74F22" w14:textId="77777777" w:rsidR="00067855" w:rsidRPr="00761764" w:rsidRDefault="00067855">
      <w:pPr>
        <w:autoSpaceDE w:val="0"/>
        <w:autoSpaceDN w:val="0"/>
        <w:adjustRightInd w:val="0"/>
        <w:ind w:left="2844" w:right="140"/>
        <w:jc w:val="both"/>
        <w:rPr>
          <w:rFonts w:ascii="Arial Narrow" w:hAnsi="Arial Narrow" w:cs="ArialMT"/>
          <w:sz w:val="22"/>
          <w:szCs w:val="22"/>
        </w:rPr>
      </w:pPr>
    </w:p>
    <w:p w14:paraId="1B33723E" w14:textId="77777777" w:rsidR="00067855" w:rsidRPr="00761764" w:rsidRDefault="00067855">
      <w:pPr>
        <w:numPr>
          <w:ilvl w:val="0"/>
          <w:numId w:val="21"/>
        </w:numPr>
        <w:autoSpaceDE w:val="0"/>
        <w:autoSpaceDN w:val="0"/>
        <w:adjustRightInd w:val="0"/>
        <w:ind w:left="1843" w:right="140" w:hanging="425"/>
        <w:jc w:val="both"/>
        <w:rPr>
          <w:rFonts w:ascii="Arial Narrow" w:hAnsi="Arial Narrow" w:cs="ArialMT"/>
          <w:sz w:val="22"/>
          <w:szCs w:val="22"/>
        </w:rPr>
      </w:pPr>
      <w:r w:rsidRPr="00761764">
        <w:rPr>
          <w:rFonts w:ascii="Arial Narrow" w:hAnsi="Arial Narrow" w:cs="ArialMT"/>
          <w:sz w:val="22"/>
          <w:szCs w:val="22"/>
        </w:rPr>
        <w:t xml:space="preserve">Gerçekleştirilen belgelendirme </w:t>
      </w:r>
      <w:r w:rsidR="000E5D06">
        <w:rPr>
          <w:rFonts w:ascii="Arial Narrow" w:hAnsi="Arial Narrow" w:cs="ArialMT"/>
          <w:sz w:val="22"/>
          <w:szCs w:val="22"/>
        </w:rPr>
        <w:t>Tetkik</w:t>
      </w:r>
      <w:r w:rsidRPr="00761764">
        <w:rPr>
          <w:rFonts w:ascii="Arial Narrow" w:hAnsi="Arial Narrow" w:cs="ArialMT"/>
          <w:sz w:val="22"/>
          <w:szCs w:val="22"/>
        </w:rPr>
        <w:t>i neticesinde tespit edilen uygunsuzluklarla ilgili belirlenen düzeltici faaliyetlerin etkin olarak uygulandığının doğrulanması amacıyla,</w:t>
      </w:r>
    </w:p>
    <w:p w14:paraId="1FB2726B" w14:textId="30A3DEF9" w:rsidR="00067855" w:rsidRPr="00761764" w:rsidRDefault="00067855">
      <w:pPr>
        <w:numPr>
          <w:ilvl w:val="0"/>
          <w:numId w:val="21"/>
        </w:numPr>
        <w:autoSpaceDE w:val="0"/>
        <w:autoSpaceDN w:val="0"/>
        <w:adjustRightInd w:val="0"/>
        <w:ind w:left="1843" w:right="140" w:hanging="425"/>
        <w:jc w:val="both"/>
        <w:rPr>
          <w:rFonts w:ascii="Arial Narrow" w:hAnsi="Arial Narrow"/>
          <w:sz w:val="22"/>
          <w:szCs w:val="22"/>
        </w:rPr>
      </w:pPr>
      <w:r w:rsidRPr="00761764">
        <w:rPr>
          <w:rFonts w:ascii="Arial Narrow" w:hAnsi="Arial Narrow"/>
          <w:sz w:val="22"/>
          <w:szCs w:val="22"/>
        </w:rPr>
        <w:t xml:space="preserve">EUROGAP </w:t>
      </w:r>
      <w:r w:rsidR="0014713E">
        <w:rPr>
          <w:rFonts w:ascii="Arial Narrow" w:hAnsi="Arial Narrow"/>
          <w:sz w:val="22"/>
          <w:szCs w:val="22"/>
        </w:rPr>
        <w:t xml:space="preserve"> </w:t>
      </w:r>
      <w:r w:rsidRPr="00761764">
        <w:rPr>
          <w:rFonts w:ascii="Arial Narrow" w:hAnsi="Arial Narrow"/>
          <w:sz w:val="22"/>
          <w:szCs w:val="22"/>
        </w:rPr>
        <w:t xml:space="preserve"> tarafından belgelendirilmiş kuruluşların, belirlenen sebeplerden dolayı belgelerinin askıya alınması durumunda,</w:t>
      </w:r>
    </w:p>
    <w:p w14:paraId="1BDC27B3" w14:textId="77777777" w:rsidR="00067855" w:rsidRPr="00761764" w:rsidRDefault="00067855">
      <w:pPr>
        <w:numPr>
          <w:ilvl w:val="0"/>
          <w:numId w:val="21"/>
        </w:numPr>
        <w:autoSpaceDE w:val="0"/>
        <w:autoSpaceDN w:val="0"/>
        <w:adjustRightInd w:val="0"/>
        <w:ind w:left="1843" w:right="140" w:hanging="425"/>
        <w:jc w:val="both"/>
        <w:rPr>
          <w:rFonts w:ascii="Arial Narrow" w:hAnsi="Arial Narrow" w:cs="ArialMT"/>
          <w:sz w:val="22"/>
          <w:szCs w:val="22"/>
        </w:rPr>
      </w:pPr>
      <w:r w:rsidRPr="00761764">
        <w:rPr>
          <w:rFonts w:ascii="Arial Narrow" w:hAnsi="Arial Narrow"/>
          <w:sz w:val="22"/>
          <w:szCs w:val="22"/>
        </w:rPr>
        <w:t xml:space="preserve">Kuruluşun, gerçekleştirilen belgelendirme </w:t>
      </w:r>
      <w:r w:rsidR="000E5D06">
        <w:rPr>
          <w:rFonts w:ascii="Arial Narrow" w:hAnsi="Arial Narrow"/>
          <w:sz w:val="22"/>
          <w:szCs w:val="22"/>
        </w:rPr>
        <w:t>Tetkik</w:t>
      </w:r>
      <w:r w:rsidRPr="00761764">
        <w:rPr>
          <w:rFonts w:ascii="Arial Narrow" w:hAnsi="Arial Narrow"/>
          <w:sz w:val="22"/>
          <w:szCs w:val="22"/>
        </w:rPr>
        <w:t>i neticesinde belge almaya hak kazanamaması durumunda</w:t>
      </w:r>
    </w:p>
    <w:p w14:paraId="67EBB3AD" w14:textId="77777777" w:rsidR="00067855" w:rsidRPr="00761764" w:rsidRDefault="00067855">
      <w:pPr>
        <w:tabs>
          <w:tab w:val="left" w:pos="1418"/>
        </w:tabs>
        <w:ind w:left="1068" w:right="140"/>
        <w:jc w:val="both"/>
        <w:rPr>
          <w:rFonts w:ascii="Arial Narrow" w:hAnsi="Arial Narrow"/>
          <w:b/>
          <w:sz w:val="22"/>
          <w:szCs w:val="22"/>
        </w:rPr>
      </w:pPr>
    </w:p>
    <w:p w14:paraId="5858CFC9" w14:textId="77777777" w:rsidR="00067855" w:rsidRPr="00761764" w:rsidRDefault="00067855">
      <w:pPr>
        <w:numPr>
          <w:ilvl w:val="0"/>
          <w:numId w:val="7"/>
        </w:numPr>
        <w:tabs>
          <w:tab w:val="left" w:pos="1418"/>
        </w:tabs>
        <w:ind w:left="1418" w:right="140" w:hanging="709"/>
        <w:jc w:val="both"/>
        <w:rPr>
          <w:rFonts w:ascii="Arial Narrow" w:hAnsi="Arial Narrow"/>
          <w:sz w:val="22"/>
          <w:szCs w:val="22"/>
        </w:rPr>
      </w:pPr>
      <w:r w:rsidRPr="00761764">
        <w:rPr>
          <w:rFonts w:ascii="Arial Narrow" w:hAnsi="Arial Narrow"/>
          <w:sz w:val="22"/>
          <w:szCs w:val="22"/>
        </w:rPr>
        <w:t xml:space="preserve">Yukarıda belirtilen konularda tespit edilen uygunsuzluklara ilişkin açılan düzeltici faaliyetlerin yeterliliğinin ve etkinliğinin yerinde doğrulanması gerekebilir. Böyle bir durumda kuruluşa takip </w:t>
      </w:r>
      <w:r w:rsidR="000E5D06">
        <w:rPr>
          <w:rFonts w:ascii="Arial Narrow" w:hAnsi="Arial Narrow"/>
          <w:sz w:val="22"/>
          <w:szCs w:val="22"/>
        </w:rPr>
        <w:t>Tetkik</w:t>
      </w:r>
      <w:r w:rsidRPr="00761764">
        <w:rPr>
          <w:rFonts w:ascii="Arial Narrow" w:hAnsi="Arial Narrow"/>
          <w:sz w:val="22"/>
          <w:szCs w:val="22"/>
        </w:rPr>
        <w:t xml:space="preserve">i planlanır ve planlama, tespit edilen uygunsuzluklar dikkate alınarak planlanır. Söz konusu uygunsuzluklar genel olarak sistemin işleyişini olumsuz yünde etkileyebilecek nitelikte ise, takip </w:t>
      </w:r>
      <w:r w:rsidR="000E5D06">
        <w:rPr>
          <w:rFonts w:ascii="Arial Narrow" w:hAnsi="Arial Narrow"/>
          <w:sz w:val="22"/>
          <w:szCs w:val="22"/>
        </w:rPr>
        <w:t>Tetkik</w:t>
      </w:r>
      <w:r w:rsidRPr="00761764">
        <w:rPr>
          <w:rFonts w:ascii="Arial Narrow" w:hAnsi="Arial Narrow"/>
          <w:sz w:val="22"/>
          <w:szCs w:val="22"/>
        </w:rPr>
        <w:t xml:space="preserve">i tam </w:t>
      </w:r>
      <w:r w:rsidR="000E5D06">
        <w:rPr>
          <w:rFonts w:ascii="Arial Narrow" w:hAnsi="Arial Narrow"/>
          <w:sz w:val="22"/>
          <w:szCs w:val="22"/>
        </w:rPr>
        <w:t>Tetkik</w:t>
      </w:r>
      <w:r w:rsidRPr="00761764">
        <w:rPr>
          <w:rFonts w:ascii="Arial Narrow" w:hAnsi="Arial Narrow"/>
          <w:sz w:val="22"/>
          <w:szCs w:val="22"/>
        </w:rPr>
        <w:t xml:space="preserve"> olarak gerçekleştirilebilir.</w:t>
      </w:r>
    </w:p>
    <w:p w14:paraId="622826FD" w14:textId="77777777" w:rsidR="00067855" w:rsidRPr="00761764" w:rsidRDefault="00067855">
      <w:pPr>
        <w:tabs>
          <w:tab w:val="left" w:pos="1418"/>
        </w:tabs>
        <w:ind w:left="1418" w:right="140" w:hanging="709"/>
        <w:jc w:val="both"/>
        <w:rPr>
          <w:rFonts w:ascii="Arial Narrow" w:hAnsi="Arial Narrow"/>
          <w:sz w:val="22"/>
          <w:szCs w:val="22"/>
        </w:rPr>
      </w:pPr>
    </w:p>
    <w:p w14:paraId="396C9100" w14:textId="3A3CBAE1" w:rsidR="00067855" w:rsidRPr="00761764" w:rsidRDefault="00067855">
      <w:pPr>
        <w:numPr>
          <w:ilvl w:val="0"/>
          <w:numId w:val="7"/>
        </w:numPr>
        <w:tabs>
          <w:tab w:val="left" w:pos="1418"/>
        </w:tabs>
        <w:ind w:left="1418" w:right="140" w:hanging="709"/>
        <w:jc w:val="both"/>
        <w:rPr>
          <w:rFonts w:ascii="Arial Narrow" w:hAnsi="Arial Narrow"/>
          <w:sz w:val="22"/>
          <w:szCs w:val="22"/>
        </w:rPr>
      </w:pPr>
      <w:r w:rsidRPr="00761764">
        <w:rPr>
          <w:rFonts w:ascii="Arial Narrow" w:hAnsi="Arial Narrow"/>
          <w:sz w:val="22"/>
          <w:szCs w:val="22"/>
        </w:rPr>
        <w:t xml:space="preserve">Kuruluşun, takip </w:t>
      </w:r>
      <w:r w:rsidR="000E5D06">
        <w:rPr>
          <w:rFonts w:ascii="Arial Narrow" w:hAnsi="Arial Narrow"/>
          <w:sz w:val="22"/>
          <w:szCs w:val="22"/>
        </w:rPr>
        <w:t>Tetkik</w:t>
      </w:r>
      <w:r w:rsidRPr="00761764">
        <w:rPr>
          <w:rFonts w:ascii="Arial Narrow" w:hAnsi="Arial Narrow"/>
          <w:sz w:val="22"/>
          <w:szCs w:val="22"/>
        </w:rPr>
        <w:t>i için teyidini</w:t>
      </w:r>
      <w:r w:rsidRPr="00761764">
        <w:rPr>
          <w:rFonts w:ascii="Arial Narrow" w:hAnsi="Arial Narrow"/>
          <w:b/>
          <w:sz w:val="22"/>
          <w:szCs w:val="22"/>
        </w:rPr>
        <w:t xml:space="preserve"> 3</w:t>
      </w:r>
      <w:r w:rsidRPr="00761764">
        <w:rPr>
          <w:rFonts w:ascii="Arial Narrow" w:hAnsi="Arial Narrow"/>
          <w:sz w:val="22"/>
          <w:szCs w:val="22"/>
        </w:rPr>
        <w:t xml:space="preserve"> ay içerisinde </w:t>
      </w:r>
      <w:proofErr w:type="gramStart"/>
      <w:r w:rsidRPr="00761764">
        <w:rPr>
          <w:rFonts w:ascii="Arial Narrow" w:hAnsi="Arial Narrow"/>
          <w:sz w:val="22"/>
          <w:szCs w:val="22"/>
        </w:rPr>
        <w:t xml:space="preserve">EUROGAP </w:t>
      </w:r>
      <w:r w:rsidR="0014713E">
        <w:rPr>
          <w:rFonts w:ascii="Arial Narrow" w:hAnsi="Arial Narrow"/>
          <w:sz w:val="22"/>
          <w:szCs w:val="22"/>
        </w:rPr>
        <w:t xml:space="preserve"> </w:t>
      </w:r>
      <w:r w:rsidRPr="00761764">
        <w:rPr>
          <w:rFonts w:ascii="Arial Narrow" w:hAnsi="Arial Narrow"/>
          <w:sz w:val="22"/>
          <w:szCs w:val="22"/>
        </w:rPr>
        <w:t>ne</w:t>
      </w:r>
      <w:proofErr w:type="gramEnd"/>
      <w:r w:rsidRPr="00761764">
        <w:rPr>
          <w:rFonts w:ascii="Arial Narrow" w:hAnsi="Arial Narrow"/>
          <w:sz w:val="22"/>
          <w:szCs w:val="22"/>
        </w:rPr>
        <w:t xml:space="preserve"> bildirmek zorundadır. Bu süre müşteri tarafından haklı bir gerekçe sunulduğu takdirde</w:t>
      </w:r>
      <w:r w:rsidRPr="00761764">
        <w:rPr>
          <w:rFonts w:ascii="Arial Narrow" w:hAnsi="Arial Narrow"/>
          <w:b/>
          <w:sz w:val="22"/>
          <w:szCs w:val="22"/>
        </w:rPr>
        <w:t xml:space="preserve"> 1</w:t>
      </w:r>
      <w:r w:rsidRPr="00761764">
        <w:rPr>
          <w:rFonts w:ascii="Arial Narrow" w:hAnsi="Arial Narrow"/>
          <w:sz w:val="22"/>
          <w:szCs w:val="22"/>
        </w:rPr>
        <w:t xml:space="preserve"> ay daha uzatılabilir.</w:t>
      </w:r>
    </w:p>
    <w:p w14:paraId="150385B8" w14:textId="77777777" w:rsidR="00067855" w:rsidRPr="00761764" w:rsidRDefault="00067855">
      <w:pPr>
        <w:tabs>
          <w:tab w:val="left" w:pos="1418"/>
        </w:tabs>
        <w:ind w:left="1418" w:right="140" w:hanging="709"/>
        <w:jc w:val="both"/>
        <w:rPr>
          <w:rFonts w:ascii="Arial Narrow" w:hAnsi="Arial Narrow"/>
          <w:sz w:val="22"/>
          <w:szCs w:val="22"/>
        </w:rPr>
      </w:pPr>
    </w:p>
    <w:p w14:paraId="432D99B8" w14:textId="77777777" w:rsidR="00067855" w:rsidRPr="00761764" w:rsidRDefault="000E5D06">
      <w:pPr>
        <w:numPr>
          <w:ilvl w:val="0"/>
          <w:numId w:val="7"/>
        </w:numPr>
        <w:tabs>
          <w:tab w:val="left" w:pos="1418"/>
        </w:tabs>
        <w:ind w:left="1418" w:right="140" w:hanging="709"/>
        <w:jc w:val="both"/>
        <w:rPr>
          <w:rFonts w:ascii="Arial Narrow" w:hAnsi="Arial Narrow"/>
          <w:sz w:val="22"/>
          <w:szCs w:val="22"/>
        </w:rPr>
      </w:pPr>
      <w:proofErr w:type="spellStart"/>
      <w:r>
        <w:rPr>
          <w:rFonts w:ascii="Arial Narrow" w:hAnsi="Arial Narrow"/>
          <w:sz w:val="22"/>
          <w:szCs w:val="22"/>
        </w:rPr>
        <w:t>Tetkik</w:t>
      </w:r>
      <w:r w:rsidR="00067855" w:rsidRPr="00761764">
        <w:rPr>
          <w:rFonts w:ascii="Arial Narrow" w:hAnsi="Arial Narrow"/>
          <w:sz w:val="22"/>
          <w:szCs w:val="22"/>
        </w:rPr>
        <w:t>de</w:t>
      </w:r>
      <w:proofErr w:type="spellEnd"/>
      <w:r w:rsidR="00067855" w:rsidRPr="00761764">
        <w:rPr>
          <w:rFonts w:ascii="Arial Narrow" w:hAnsi="Arial Narrow"/>
          <w:sz w:val="22"/>
          <w:szCs w:val="22"/>
        </w:rPr>
        <w:t xml:space="preserve">, bir önceki </w:t>
      </w:r>
      <w:r>
        <w:rPr>
          <w:rFonts w:ascii="Arial Narrow" w:hAnsi="Arial Narrow"/>
          <w:sz w:val="22"/>
          <w:szCs w:val="22"/>
        </w:rPr>
        <w:t>Tetkik</w:t>
      </w:r>
      <w:r w:rsidR="00067855" w:rsidRPr="00761764">
        <w:rPr>
          <w:rFonts w:ascii="Arial Narrow" w:hAnsi="Arial Narrow"/>
          <w:sz w:val="22"/>
          <w:szCs w:val="22"/>
        </w:rPr>
        <w:t xml:space="preserve">i gerçekleştiren </w:t>
      </w:r>
      <w:r>
        <w:rPr>
          <w:rFonts w:ascii="Arial Narrow" w:hAnsi="Arial Narrow"/>
          <w:sz w:val="22"/>
          <w:szCs w:val="22"/>
        </w:rPr>
        <w:t>Tetkik</w:t>
      </w:r>
      <w:r w:rsidR="00067855" w:rsidRPr="00761764">
        <w:rPr>
          <w:rFonts w:ascii="Arial Narrow" w:hAnsi="Arial Narrow"/>
          <w:sz w:val="22"/>
          <w:szCs w:val="22"/>
        </w:rPr>
        <w:t xml:space="preserve"> ekibinin görev almasına özen gösterilir. Takip </w:t>
      </w:r>
      <w:r>
        <w:rPr>
          <w:rFonts w:ascii="Arial Narrow" w:hAnsi="Arial Narrow"/>
          <w:sz w:val="22"/>
          <w:szCs w:val="22"/>
        </w:rPr>
        <w:t>Tetkik</w:t>
      </w:r>
      <w:r w:rsidR="00067855" w:rsidRPr="00761764">
        <w:rPr>
          <w:rFonts w:ascii="Arial Narrow" w:hAnsi="Arial Narrow"/>
          <w:sz w:val="22"/>
          <w:szCs w:val="22"/>
        </w:rPr>
        <w:t xml:space="preserve"> için hazırlanan</w:t>
      </w:r>
      <w:r w:rsidR="00067855" w:rsidRPr="00761764">
        <w:rPr>
          <w:rFonts w:ascii="Arial Narrow" w:hAnsi="Arial Narrow"/>
          <w:i/>
          <w:sz w:val="22"/>
          <w:szCs w:val="22"/>
        </w:rPr>
        <w:t xml:space="preserve"> </w:t>
      </w:r>
      <w:r w:rsidR="00067855" w:rsidRPr="00761764">
        <w:rPr>
          <w:rFonts w:ascii="Arial Narrow" w:hAnsi="Arial Narrow"/>
          <w:b/>
          <w:sz w:val="22"/>
          <w:szCs w:val="22"/>
        </w:rPr>
        <w:t xml:space="preserve">FR.021 </w:t>
      </w:r>
      <w:r>
        <w:rPr>
          <w:rFonts w:ascii="Arial Narrow" w:hAnsi="Arial Narrow"/>
          <w:b/>
          <w:sz w:val="22"/>
          <w:szCs w:val="22"/>
        </w:rPr>
        <w:t>Tetkik</w:t>
      </w:r>
      <w:r w:rsidR="00067855" w:rsidRPr="00761764">
        <w:rPr>
          <w:rFonts w:ascii="Arial Narrow" w:hAnsi="Arial Narrow"/>
          <w:b/>
          <w:sz w:val="22"/>
          <w:szCs w:val="22"/>
        </w:rPr>
        <w:t xml:space="preserve"> Planı</w:t>
      </w:r>
      <w:r w:rsidR="00067855" w:rsidRPr="00761764">
        <w:rPr>
          <w:rFonts w:ascii="Arial Narrow" w:hAnsi="Arial Narrow"/>
          <w:sz w:val="22"/>
          <w:szCs w:val="22"/>
        </w:rPr>
        <w:t xml:space="preserve">, </w:t>
      </w:r>
      <w:r>
        <w:rPr>
          <w:rFonts w:ascii="Arial Narrow" w:hAnsi="Arial Narrow"/>
          <w:sz w:val="22"/>
          <w:szCs w:val="22"/>
        </w:rPr>
        <w:t>Tetkik</w:t>
      </w:r>
      <w:r w:rsidR="00067855" w:rsidRPr="00761764">
        <w:rPr>
          <w:rFonts w:ascii="Arial Narrow" w:hAnsi="Arial Narrow"/>
          <w:sz w:val="22"/>
          <w:szCs w:val="22"/>
        </w:rPr>
        <w:t xml:space="preserve"> öncesi müşteriye gönderilir ve müşterinin </w:t>
      </w:r>
      <w:r>
        <w:rPr>
          <w:rFonts w:ascii="Arial Narrow" w:hAnsi="Arial Narrow"/>
          <w:sz w:val="22"/>
          <w:szCs w:val="22"/>
        </w:rPr>
        <w:t>Tetkik</w:t>
      </w:r>
      <w:r w:rsidR="00067855" w:rsidRPr="00761764">
        <w:rPr>
          <w:rFonts w:ascii="Arial Narrow" w:hAnsi="Arial Narrow"/>
          <w:sz w:val="22"/>
          <w:szCs w:val="22"/>
        </w:rPr>
        <w:t xml:space="preserve"> planını onaylamasının ardından takip </w:t>
      </w:r>
      <w:r>
        <w:rPr>
          <w:rFonts w:ascii="Arial Narrow" w:hAnsi="Arial Narrow"/>
          <w:sz w:val="22"/>
          <w:szCs w:val="22"/>
        </w:rPr>
        <w:t>Tetkik</w:t>
      </w:r>
      <w:r w:rsidR="00067855" w:rsidRPr="00761764">
        <w:rPr>
          <w:rFonts w:ascii="Arial Narrow" w:hAnsi="Arial Narrow"/>
          <w:sz w:val="22"/>
          <w:szCs w:val="22"/>
        </w:rPr>
        <w:t xml:space="preserve">i gerçekleştirilir. Müşterinin en fazla 2 takip </w:t>
      </w:r>
      <w:r>
        <w:rPr>
          <w:rFonts w:ascii="Arial Narrow" w:hAnsi="Arial Narrow"/>
          <w:sz w:val="22"/>
          <w:szCs w:val="22"/>
        </w:rPr>
        <w:t>Tetkik</w:t>
      </w:r>
      <w:r w:rsidR="00067855" w:rsidRPr="00761764">
        <w:rPr>
          <w:rFonts w:ascii="Arial Narrow" w:hAnsi="Arial Narrow"/>
          <w:sz w:val="22"/>
          <w:szCs w:val="22"/>
        </w:rPr>
        <w:t xml:space="preserve">i hakkı vardır. Takip </w:t>
      </w:r>
      <w:r>
        <w:rPr>
          <w:rFonts w:ascii="Arial Narrow" w:hAnsi="Arial Narrow"/>
          <w:sz w:val="22"/>
          <w:szCs w:val="22"/>
        </w:rPr>
        <w:t>Tetkik</w:t>
      </w:r>
      <w:r w:rsidR="00067855" w:rsidRPr="00761764">
        <w:rPr>
          <w:rFonts w:ascii="Arial Narrow" w:hAnsi="Arial Narrow"/>
          <w:sz w:val="22"/>
          <w:szCs w:val="22"/>
        </w:rPr>
        <w:t xml:space="preserve">lerinde, kuruluşun belirlenen uygunsuzlukları etkin bir şekilde kapatmadığı tespit edilir ise belgelendirilmiş kuruluşun belgesi askıya alınır, yeni belgelendirme ise belgelendirme süreci iptal edilerek </w:t>
      </w:r>
      <w:r>
        <w:rPr>
          <w:rFonts w:ascii="Arial Narrow" w:hAnsi="Arial Narrow"/>
          <w:sz w:val="22"/>
          <w:szCs w:val="22"/>
        </w:rPr>
        <w:t>Tetkik</w:t>
      </w:r>
      <w:r w:rsidR="00067855" w:rsidRPr="00761764">
        <w:rPr>
          <w:rFonts w:ascii="Arial Narrow" w:hAnsi="Arial Narrow"/>
          <w:sz w:val="22"/>
          <w:szCs w:val="22"/>
        </w:rPr>
        <w:t xml:space="preserve"> ücreti müşteriden tahsil edilir.</w:t>
      </w:r>
    </w:p>
    <w:p w14:paraId="476EF253" w14:textId="77777777" w:rsidR="00067855" w:rsidRPr="00761764" w:rsidRDefault="00067855">
      <w:pPr>
        <w:tabs>
          <w:tab w:val="left" w:pos="1418"/>
        </w:tabs>
        <w:ind w:left="1418" w:right="140" w:hanging="709"/>
        <w:jc w:val="both"/>
        <w:rPr>
          <w:rFonts w:ascii="Arial Narrow" w:hAnsi="Arial Narrow"/>
          <w:sz w:val="22"/>
          <w:szCs w:val="22"/>
        </w:rPr>
      </w:pPr>
    </w:p>
    <w:p w14:paraId="065322C3" w14:textId="39295B39" w:rsidR="00067855" w:rsidRPr="00761764" w:rsidRDefault="00067855">
      <w:pPr>
        <w:numPr>
          <w:ilvl w:val="0"/>
          <w:numId w:val="7"/>
        </w:numPr>
        <w:tabs>
          <w:tab w:val="left" w:pos="1418"/>
        </w:tabs>
        <w:ind w:left="1418" w:right="140" w:hanging="709"/>
        <w:jc w:val="both"/>
        <w:rPr>
          <w:rFonts w:ascii="Arial Narrow" w:hAnsi="Arial Narrow"/>
          <w:sz w:val="22"/>
          <w:szCs w:val="22"/>
        </w:rPr>
      </w:pPr>
      <w:r w:rsidRPr="00761764">
        <w:rPr>
          <w:rFonts w:ascii="Arial Narrow" w:hAnsi="Arial Narrow"/>
          <w:sz w:val="22"/>
          <w:szCs w:val="22"/>
        </w:rPr>
        <w:t xml:space="preserve">Müşterinin, </w:t>
      </w:r>
      <w:r w:rsidR="000E5D06">
        <w:rPr>
          <w:rFonts w:ascii="Arial Narrow" w:hAnsi="Arial Narrow"/>
          <w:sz w:val="22"/>
          <w:szCs w:val="22"/>
        </w:rPr>
        <w:t>Tetkik</w:t>
      </w:r>
      <w:r w:rsidRPr="00761764">
        <w:rPr>
          <w:rFonts w:ascii="Arial Narrow" w:hAnsi="Arial Narrow"/>
          <w:sz w:val="22"/>
          <w:szCs w:val="22"/>
        </w:rPr>
        <w:t xml:space="preserve"> planına onay vermemesi, belirlenen süre içerisinde </w:t>
      </w:r>
      <w:proofErr w:type="gramStart"/>
      <w:r w:rsidRPr="00761764">
        <w:rPr>
          <w:rFonts w:ascii="Arial Narrow" w:hAnsi="Arial Narrow"/>
          <w:sz w:val="22"/>
          <w:szCs w:val="22"/>
        </w:rPr>
        <w:t xml:space="preserve">EUROGAP </w:t>
      </w:r>
      <w:r w:rsidR="0014713E">
        <w:rPr>
          <w:rFonts w:ascii="Arial Narrow" w:hAnsi="Arial Narrow"/>
          <w:sz w:val="22"/>
          <w:szCs w:val="22"/>
        </w:rPr>
        <w:t xml:space="preserve"> </w:t>
      </w:r>
      <w:r w:rsidRPr="00761764">
        <w:rPr>
          <w:rFonts w:ascii="Arial Narrow" w:hAnsi="Arial Narrow"/>
          <w:sz w:val="22"/>
          <w:szCs w:val="22"/>
        </w:rPr>
        <w:t>ne</w:t>
      </w:r>
      <w:proofErr w:type="gramEnd"/>
      <w:r w:rsidRPr="00761764">
        <w:rPr>
          <w:rFonts w:ascii="Arial Narrow" w:hAnsi="Arial Narrow"/>
          <w:sz w:val="22"/>
          <w:szCs w:val="22"/>
        </w:rPr>
        <w:t xml:space="preserve"> bildirimde bulunmaması durumunda kuruluşun belgelendirme süreci iptal edilir ve sözleşme fesih edilir. Belgelendirilmiş, belgesi askıya alınan bir kuruluş ise, belgesi geri çekilir.</w:t>
      </w:r>
    </w:p>
    <w:p w14:paraId="3E6946B1" w14:textId="77777777" w:rsidR="00067855" w:rsidRPr="00761764" w:rsidRDefault="00067855">
      <w:pPr>
        <w:pStyle w:val="ListeParagraf"/>
        <w:rPr>
          <w:rFonts w:ascii="Arial Narrow" w:hAnsi="Arial Narrow"/>
          <w:sz w:val="22"/>
          <w:szCs w:val="22"/>
        </w:rPr>
      </w:pPr>
    </w:p>
    <w:p w14:paraId="67C9C273" w14:textId="77777777" w:rsidR="00067855" w:rsidRPr="00761764" w:rsidRDefault="00067855">
      <w:pPr>
        <w:numPr>
          <w:ilvl w:val="1"/>
          <w:numId w:val="1"/>
        </w:numPr>
        <w:tabs>
          <w:tab w:val="left" w:pos="1418"/>
        </w:tabs>
        <w:ind w:right="140"/>
        <w:jc w:val="both"/>
        <w:rPr>
          <w:rFonts w:ascii="Arial Narrow" w:hAnsi="Arial Narrow"/>
          <w:b/>
          <w:sz w:val="22"/>
          <w:szCs w:val="22"/>
        </w:rPr>
      </w:pPr>
      <w:r w:rsidRPr="00761764">
        <w:rPr>
          <w:rFonts w:ascii="Arial Narrow" w:hAnsi="Arial Narrow"/>
          <w:b/>
          <w:sz w:val="22"/>
          <w:szCs w:val="22"/>
        </w:rPr>
        <w:t xml:space="preserve">Gözetim </w:t>
      </w:r>
      <w:r w:rsidR="000E5D06">
        <w:rPr>
          <w:rFonts w:ascii="Arial Narrow" w:hAnsi="Arial Narrow"/>
          <w:b/>
          <w:sz w:val="22"/>
          <w:szCs w:val="22"/>
        </w:rPr>
        <w:t>Tetkik</w:t>
      </w:r>
      <w:r w:rsidRPr="00761764">
        <w:rPr>
          <w:rFonts w:ascii="Arial Narrow" w:hAnsi="Arial Narrow"/>
          <w:b/>
          <w:sz w:val="22"/>
          <w:szCs w:val="22"/>
        </w:rPr>
        <w:t>leri</w:t>
      </w:r>
    </w:p>
    <w:p w14:paraId="4235A0ED" w14:textId="6D2FF5FC" w:rsidR="00067855" w:rsidRPr="00761764" w:rsidRDefault="00067855">
      <w:pPr>
        <w:numPr>
          <w:ilvl w:val="0"/>
          <w:numId w:val="24"/>
        </w:numPr>
        <w:ind w:left="1418" w:right="140" w:hanging="709"/>
        <w:jc w:val="both"/>
        <w:rPr>
          <w:rFonts w:ascii="Arial Narrow" w:hAnsi="Arial Narrow"/>
          <w:sz w:val="22"/>
          <w:szCs w:val="22"/>
        </w:rPr>
      </w:pPr>
      <w:r w:rsidRPr="00761764">
        <w:rPr>
          <w:rFonts w:ascii="Arial Narrow" w:hAnsi="Arial Narrow"/>
          <w:sz w:val="22"/>
          <w:szCs w:val="22"/>
        </w:rPr>
        <w:t xml:space="preserve">EUROGAP </w:t>
      </w:r>
      <w:r w:rsidR="0014713E">
        <w:rPr>
          <w:rFonts w:ascii="Arial Narrow" w:hAnsi="Arial Narrow"/>
          <w:sz w:val="22"/>
          <w:szCs w:val="22"/>
        </w:rPr>
        <w:t xml:space="preserve"> </w:t>
      </w:r>
      <w:r w:rsidRPr="00761764">
        <w:rPr>
          <w:rFonts w:ascii="Arial Narrow" w:hAnsi="Arial Narrow"/>
          <w:sz w:val="22"/>
          <w:szCs w:val="22"/>
        </w:rPr>
        <w:t xml:space="preserve"> tarafından belgelendirilmiş kuruluşların belgelerinin geçerlilik süreleri </w:t>
      </w:r>
      <w:r w:rsidRPr="00761764">
        <w:rPr>
          <w:rFonts w:ascii="Arial Narrow" w:hAnsi="Arial Narrow"/>
          <w:b/>
          <w:sz w:val="22"/>
          <w:szCs w:val="22"/>
        </w:rPr>
        <w:t>3</w:t>
      </w:r>
      <w:r w:rsidRPr="00761764">
        <w:rPr>
          <w:rFonts w:ascii="Arial Narrow" w:hAnsi="Arial Narrow"/>
          <w:sz w:val="22"/>
          <w:szCs w:val="22"/>
        </w:rPr>
        <w:t xml:space="preserve"> yıldır. Belgelendirilmiş kuruluşlar, </w:t>
      </w:r>
      <w:r w:rsidRPr="00761764">
        <w:rPr>
          <w:rFonts w:ascii="Arial Narrow" w:hAnsi="Arial Narrow"/>
          <w:b/>
          <w:sz w:val="22"/>
          <w:szCs w:val="22"/>
        </w:rPr>
        <w:t>3</w:t>
      </w:r>
      <w:r w:rsidRPr="00761764">
        <w:rPr>
          <w:rFonts w:ascii="Arial Narrow" w:hAnsi="Arial Narrow"/>
          <w:sz w:val="22"/>
          <w:szCs w:val="22"/>
        </w:rPr>
        <w:t xml:space="preserve"> yıl boyunca her sene en fazla </w:t>
      </w:r>
      <w:r w:rsidRPr="00761764">
        <w:rPr>
          <w:rFonts w:ascii="Arial Narrow" w:hAnsi="Arial Narrow"/>
          <w:b/>
          <w:sz w:val="22"/>
          <w:szCs w:val="22"/>
        </w:rPr>
        <w:t>12</w:t>
      </w:r>
      <w:r w:rsidRPr="00761764">
        <w:rPr>
          <w:rFonts w:ascii="Arial Narrow" w:hAnsi="Arial Narrow"/>
          <w:sz w:val="22"/>
          <w:szCs w:val="22"/>
        </w:rPr>
        <w:t xml:space="preserve"> ayı geçmeyecek sıklıklarda periyodik gözetim </w:t>
      </w:r>
      <w:r w:rsidR="000E5D06">
        <w:rPr>
          <w:rFonts w:ascii="Arial Narrow" w:hAnsi="Arial Narrow"/>
          <w:sz w:val="22"/>
          <w:szCs w:val="22"/>
        </w:rPr>
        <w:t>Tetkik</w:t>
      </w:r>
      <w:r w:rsidRPr="00761764">
        <w:rPr>
          <w:rFonts w:ascii="Arial Narrow" w:hAnsi="Arial Narrow"/>
          <w:sz w:val="22"/>
          <w:szCs w:val="22"/>
        </w:rPr>
        <w:t xml:space="preserve">ine girmek zorundadırlar. Gözetim </w:t>
      </w:r>
      <w:r w:rsidR="000E5D06">
        <w:rPr>
          <w:rFonts w:ascii="Arial Narrow" w:hAnsi="Arial Narrow"/>
          <w:sz w:val="22"/>
          <w:szCs w:val="22"/>
        </w:rPr>
        <w:t>Tetkik</w:t>
      </w:r>
      <w:r w:rsidRPr="00761764">
        <w:rPr>
          <w:rFonts w:ascii="Arial Narrow" w:hAnsi="Arial Narrow"/>
          <w:sz w:val="22"/>
          <w:szCs w:val="22"/>
        </w:rPr>
        <w:t xml:space="preserve">lerinin uygulanmasına ilişkin esaslar, </w:t>
      </w:r>
      <w:r w:rsidRPr="00761764">
        <w:rPr>
          <w:rFonts w:ascii="Arial Narrow" w:hAnsi="Arial Narrow"/>
          <w:b/>
          <w:sz w:val="22"/>
          <w:szCs w:val="22"/>
        </w:rPr>
        <w:t>PR.017 Periyodik Gözetim ve Belge Yenileme Prosedürü’</w:t>
      </w:r>
      <w:r w:rsidRPr="00761764">
        <w:rPr>
          <w:rFonts w:ascii="Arial Narrow" w:hAnsi="Arial Narrow"/>
          <w:sz w:val="22"/>
          <w:szCs w:val="22"/>
        </w:rPr>
        <w:t xml:space="preserve"> </w:t>
      </w:r>
      <w:proofErr w:type="spellStart"/>
      <w:r w:rsidRPr="00761764">
        <w:rPr>
          <w:rFonts w:ascii="Arial Narrow" w:hAnsi="Arial Narrow"/>
          <w:sz w:val="22"/>
          <w:szCs w:val="22"/>
        </w:rPr>
        <w:t>nde</w:t>
      </w:r>
      <w:proofErr w:type="spellEnd"/>
      <w:r w:rsidRPr="00761764">
        <w:rPr>
          <w:rFonts w:ascii="Arial Narrow" w:hAnsi="Arial Narrow"/>
          <w:sz w:val="22"/>
          <w:szCs w:val="22"/>
        </w:rPr>
        <w:t xml:space="preserve"> açıklanmıştır</w:t>
      </w:r>
    </w:p>
    <w:p w14:paraId="1E6B7433" w14:textId="77777777" w:rsidR="00067855" w:rsidRPr="00761764" w:rsidRDefault="00067855">
      <w:pPr>
        <w:autoSpaceDE w:val="0"/>
        <w:autoSpaceDN w:val="0"/>
        <w:adjustRightInd w:val="0"/>
        <w:ind w:left="1418" w:right="140"/>
        <w:jc w:val="both"/>
        <w:rPr>
          <w:rFonts w:ascii="Arial Narrow" w:hAnsi="Arial Narrow" w:cs="ArialMT"/>
          <w:sz w:val="22"/>
          <w:szCs w:val="22"/>
        </w:rPr>
      </w:pPr>
    </w:p>
    <w:p w14:paraId="1B5582AD" w14:textId="77777777" w:rsidR="00067855" w:rsidRPr="00761764" w:rsidRDefault="00067855">
      <w:pPr>
        <w:numPr>
          <w:ilvl w:val="0"/>
          <w:numId w:val="22"/>
        </w:numPr>
        <w:autoSpaceDE w:val="0"/>
        <w:autoSpaceDN w:val="0"/>
        <w:adjustRightInd w:val="0"/>
        <w:ind w:left="1418" w:right="140" w:hanging="709"/>
        <w:jc w:val="both"/>
        <w:rPr>
          <w:rFonts w:ascii="Arial Narrow" w:hAnsi="Arial Narrow" w:cs="ArialMT"/>
          <w:sz w:val="22"/>
          <w:szCs w:val="22"/>
        </w:rPr>
      </w:pPr>
      <w:r w:rsidRPr="00761764">
        <w:rPr>
          <w:rFonts w:ascii="Arial Narrow" w:hAnsi="Arial Narrow"/>
          <w:sz w:val="22"/>
          <w:szCs w:val="22"/>
        </w:rPr>
        <w:t xml:space="preserve">Belgelendirilmiş kuruluşların periyodik gözetim </w:t>
      </w:r>
      <w:r w:rsidR="000E5D06">
        <w:rPr>
          <w:rFonts w:ascii="Arial Narrow" w:hAnsi="Arial Narrow"/>
          <w:sz w:val="22"/>
          <w:szCs w:val="22"/>
        </w:rPr>
        <w:t>Tetkik</w:t>
      </w:r>
      <w:r w:rsidRPr="00761764">
        <w:rPr>
          <w:rFonts w:ascii="Arial Narrow" w:hAnsi="Arial Narrow"/>
          <w:sz w:val="22"/>
          <w:szCs w:val="22"/>
        </w:rPr>
        <w:t xml:space="preserve"> tarihleri, kuruluşun belgelendirme tarihi referans alınarak (sertifika üzerinde belirtilen belgelendirme tarihi) belirlenmektedir ve gözetim tarihleri Belgelendirme Yöneticisi tarafından </w:t>
      </w:r>
      <w:r w:rsidRPr="00761764">
        <w:rPr>
          <w:rFonts w:ascii="Arial Narrow" w:hAnsi="Arial Narrow"/>
          <w:b/>
          <w:sz w:val="22"/>
          <w:szCs w:val="22"/>
        </w:rPr>
        <w:t>FR.038 Belgelendirilmiş Kuruluşlar Listesi’</w:t>
      </w:r>
      <w:r w:rsidRPr="00761764">
        <w:rPr>
          <w:rFonts w:ascii="Arial Narrow" w:hAnsi="Arial Narrow"/>
          <w:sz w:val="22"/>
          <w:szCs w:val="22"/>
        </w:rPr>
        <w:t xml:space="preserve"> </w:t>
      </w:r>
      <w:proofErr w:type="spellStart"/>
      <w:r w:rsidRPr="00761764">
        <w:rPr>
          <w:rFonts w:ascii="Arial Narrow" w:hAnsi="Arial Narrow"/>
          <w:sz w:val="22"/>
          <w:szCs w:val="22"/>
        </w:rPr>
        <w:t>nden</w:t>
      </w:r>
      <w:proofErr w:type="spellEnd"/>
      <w:r w:rsidRPr="00761764">
        <w:rPr>
          <w:rFonts w:ascii="Arial Narrow" w:hAnsi="Arial Narrow"/>
          <w:sz w:val="22"/>
          <w:szCs w:val="22"/>
        </w:rPr>
        <w:t xml:space="preserve"> takip edilir. Ayrıca kuruluşun gözetim </w:t>
      </w:r>
      <w:r w:rsidR="000E5D06">
        <w:rPr>
          <w:rFonts w:ascii="Arial Narrow" w:hAnsi="Arial Narrow"/>
          <w:sz w:val="22"/>
          <w:szCs w:val="22"/>
        </w:rPr>
        <w:t>Tetkik</w:t>
      </w:r>
      <w:r w:rsidRPr="00761764">
        <w:rPr>
          <w:rFonts w:ascii="Arial Narrow" w:hAnsi="Arial Narrow"/>
          <w:sz w:val="22"/>
          <w:szCs w:val="22"/>
        </w:rPr>
        <w:t xml:space="preserve"> tarihleri, sertifika üzerinde de belirtilmiştir.</w:t>
      </w:r>
    </w:p>
    <w:p w14:paraId="3A82D887" w14:textId="77777777" w:rsidR="00067855" w:rsidRPr="00761764" w:rsidRDefault="00067855">
      <w:pPr>
        <w:autoSpaceDE w:val="0"/>
        <w:autoSpaceDN w:val="0"/>
        <w:adjustRightInd w:val="0"/>
        <w:ind w:left="1418" w:right="140"/>
        <w:jc w:val="both"/>
        <w:rPr>
          <w:rFonts w:ascii="Arial Narrow" w:hAnsi="Arial Narrow" w:cs="ArialMT"/>
          <w:sz w:val="22"/>
          <w:szCs w:val="22"/>
        </w:rPr>
      </w:pPr>
    </w:p>
    <w:p w14:paraId="48B976EE" w14:textId="77777777" w:rsidR="00067855" w:rsidRPr="00761764" w:rsidRDefault="00067855">
      <w:pPr>
        <w:numPr>
          <w:ilvl w:val="0"/>
          <w:numId w:val="22"/>
        </w:numPr>
        <w:autoSpaceDE w:val="0"/>
        <w:autoSpaceDN w:val="0"/>
        <w:adjustRightInd w:val="0"/>
        <w:ind w:left="1418" w:right="140" w:hanging="709"/>
        <w:jc w:val="both"/>
        <w:rPr>
          <w:rFonts w:ascii="Arial Narrow" w:hAnsi="Arial Narrow" w:cs="ArialMT"/>
          <w:sz w:val="22"/>
          <w:szCs w:val="22"/>
        </w:rPr>
      </w:pPr>
      <w:r w:rsidRPr="00761764">
        <w:rPr>
          <w:rFonts w:ascii="Arial Narrow" w:hAnsi="Arial Narrow"/>
          <w:sz w:val="22"/>
          <w:szCs w:val="22"/>
        </w:rPr>
        <w:t xml:space="preserve">Gerçekleştirilen gözetim </w:t>
      </w:r>
      <w:r w:rsidR="000E5D06">
        <w:rPr>
          <w:rFonts w:ascii="Arial Narrow" w:hAnsi="Arial Narrow"/>
          <w:sz w:val="22"/>
          <w:szCs w:val="22"/>
        </w:rPr>
        <w:t>Tetkik</w:t>
      </w:r>
      <w:r w:rsidRPr="00761764">
        <w:rPr>
          <w:rFonts w:ascii="Arial Narrow" w:hAnsi="Arial Narrow"/>
          <w:sz w:val="22"/>
          <w:szCs w:val="22"/>
        </w:rPr>
        <w:t xml:space="preserve">i neticesinde Baş </w:t>
      </w:r>
      <w:r w:rsidR="000E5D06">
        <w:rPr>
          <w:rFonts w:ascii="Arial Narrow" w:hAnsi="Arial Narrow"/>
          <w:sz w:val="22"/>
          <w:szCs w:val="22"/>
        </w:rPr>
        <w:t>Tetkikçi</w:t>
      </w:r>
      <w:r w:rsidRPr="00761764">
        <w:rPr>
          <w:rFonts w:ascii="Arial Narrow" w:hAnsi="Arial Narrow"/>
          <w:sz w:val="22"/>
          <w:szCs w:val="22"/>
        </w:rPr>
        <w:t>/</w:t>
      </w:r>
      <w:r w:rsidR="000E5D06">
        <w:rPr>
          <w:rFonts w:ascii="Arial Narrow" w:hAnsi="Arial Narrow"/>
          <w:sz w:val="22"/>
          <w:szCs w:val="22"/>
        </w:rPr>
        <w:t>Tetkikçi</w:t>
      </w:r>
      <w:r w:rsidRPr="00761764">
        <w:rPr>
          <w:rFonts w:ascii="Arial Narrow" w:hAnsi="Arial Narrow"/>
          <w:sz w:val="22"/>
          <w:szCs w:val="22"/>
        </w:rPr>
        <w:t xml:space="preserve">’ </w:t>
      </w:r>
      <w:proofErr w:type="spellStart"/>
      <w:r w:rsidRPr="00761764">
        <w:rPr>
          <w:rFonts w:ascii="Arial Narrow" w:hAnsi="Arial Narrow"/>
          <w:sz w:val="22"/>
          <w:szCs w:val="22"/>
        </w:rPr>
        <w:t>nin</w:t>
      </w:r>
      <w:proofErr w:type="spellEnd"/>
      <w:r w:rsidRPr="00761764">
        <w:rPr>
          <w:rFonts w:ascii="Arial Narrow" w:hAnsi="Arial Narrow"/>
          <w:sz w:val="22"/>
          <w:szCs w:val="22"/>
        </w:rPr>
        <w:t xml:space="preserve"> kuruluşun </w:t>
      </w:r>
      <w:r w:rsidR="000E5D06">
        <w:rPr>
          <w:rFonts w:ascii="Arial Narrow" w:hAnsi="Arial Narrow"/>
          <w:sz w:val="22"/>
          <w:szCs w:val="22"/>
        </w:rPr>
        <w:t>Tetkik</w:t>
      </w:r>
      <w:r w:rsidRPr="00761764">
        <w:rPr>
          <w:rFonts w:ascii="Arial Narrow" w:hAnsi="Arial Narrow"/>
          <w:sz w:val="22"/>
          <w:szCs w:val="22"/>
        </w:rPr>
        <w:t xml:space="preserve"> performansına ve sonucuna ilişkin görüşleri ve verdiği tavsiye kararı doğrultusunda Belgelendirme Komitesi’ </w:t>
      </w:r>
      <w:proofErr w:type="spellStart"/>
      <w:r w:rsidRPr="00761764">
        <w:rPr>
          <w:rFonts w:ascii="Arial Narrow" w:hAnsi="Arial Narrow"/>
          <w:sz w:val="22"/>
          <w:szCs w:val="22"/>
        </w:rPr>
        <w:t>nin</w:t>
      </w:r>
      <w:proofErr w:type="spellEnd"/>
      <w:r w:rsidRPr="00761764">
        <w:rPr>
          <w:rFonts w:ascii="Arial Narrow" w:hAnsi="Arial Narrow"/>
          <w:sz w:val="22"/>
          <w:szCs w:val="22"/>
        </w:rPr>
        <w:t xml:space="preserve"> yaptığı değerlendirme neticesinde alınan karar ile gözetim </w:t>
      </w:r>
      <w:r w:rsidR="000E5D06">
        <w:rPr>
          <w:rFonts w:ascii="Arial Narrow" w:hAnsi="Arial Narrow"/>
          <w:sz w:val="22"/>
          <w:szCs w:val="22"/>
        </w:rPr>
        <w:t>Tetkik</w:t>
      </w:r>
      <w:r w:rsidRPr="00761764">
        <w:rPr>
          <w:rFonts w:ascii="Arial Narrow" w:hAnsi="Arial Narrow"/>
          <w:sz w:val="22"/>
          <w:szCs w:val="22"/>
        </w:rPr>
        <w:t xml:space="preserve">i sıklığı arttırılabilir.  </w:t>
      </w:r>
    </w:p>
    <w:p w14:paraId="0E1451AB" w14:textId="77777777" w:rsidR="00067855" w:rsidRPr="00761764" w:rsidRDefault="00067855">
      <w:pPr>
        <w:autoSpaceDE w:val="0"/>
        <w:autoSpaceDN w:val="0"/>
        <w:adjustRightInd w:val="0"/>
        <w:ind w:left="1418" w:right="140"/>
        <w:jc w:val="both"/>
        <w:rPr>
          <w:rFonts w:ascii="Arial Narrow" w:hAnsi="Arial Narrow" w:cs="ArialMT"/>
          <w:sz w:val="22"/>
          <w:szCs w:val="22"/>
        </w:rPr>
      </w:pPr>
    </w:p>
    <w:p w14:paraId="3C8DD25B" w14:textId="77777777" w:rsidR="00067855" w:rsidRPr="00761764" w:rsidRDefault="000E5D06">
      <w:pPr>
        <w:numPr>
          <w:ilvl w:val="0"/>
          <w:numId w:val="22"/>
        </w:numPr>
        <w:autoSpaceDE w:val="0"/>
        <w:autoSpaceDN w:val="0"/>
        <w:adjustRightInd w:val="0"/>
        <w:ind w:left="1418" w:right="140" w:hanging="709"/>
        <w:jc w:val="both"/>
        <w:rPr>
          <w:rFonts w:ascii="Arial Narrow" w:hAnsi="Arial Narrow" w:cs="ArialMT"/>
          <w:sz w:val="22"/>
          <w:szCs w:val="22"/>
        </w:rPr>
      </w:pPr>
      <w:r>
        <w:rPr>
          <w:rFonts w:ascii="Arial Narrow" w:hAnsi="Arial Narrow"/>
          <w:sz w:val="22"/>
          <w:szCs w:val="22"/>
        </w:rPr>
        <w:lastRenderedPageBreak/>
        <w:t>Tetkik</w:t>
      </w:r>
      <w:r w:rsidR="00067855" w:rsidRPr="00761764">
        <w:rPr>
          <w:rFonts w:ascii="Arial Narrow" w:hAnsi="Arial Narrow"/>
          <w:sz w:val="22"/>
          <w:szCs w:val="22"/>
        </w:rPr>
        <w:t xml:space="preserve"> sonunda ya da belgelendirme süreci içerisinde, müşterinin belirlenen gözetim periyoduna itirazı olabilir. Böyle bir durumda, söz konusu itirazın değerlendirilmesi, </w:t>
      </w:r>
      <w:r w:rsidR="00067855" w:rsidRPr="00761764">
        <w:rPr>
          <w:rFonts w:ascii="Arial Narrow" w:hAnsi="Arial Narrow"/>
          <w:b/>
          <w:sz w:val="22"/>
          <w:szCs w:val="22"/>
        </w:rPr>
        <w:t>PR.010 İtiraz ve Şikâyetlerin Değerlendirilmesi Prosedürü’</w:t>
      </w:r>
      <w:r w:rsidR="00067855" w:rsidRPr="00761764">
        <w:rPr>
          <w:rFonts w:ascii="Arial Narrow" w:hAnsi="Arial Narrow"/>
          <w:sz w:val="22"/>
          <w:szCs w:val="22"/>
        </w:rPr>
        <w:t xml:space="preserve"> ne göre yürütülür.</w:t>
      </w:r>
    </w:p>
    <w:p w14:paraId="27CBC09B" w14:textId="77777777" w:rsidR="00067855" w:rsidRPr="00761764" w:rsidRDefault="00067855">
      <w:pPr>
        <w:pStyle w:val="ListeParagraf"/>
        <w:rPr>
          <w:rFonts w:ascii="Arial Narrow" w:hAnsi="Arial Narrow"/>
          <w:sz w:val="22"/>
          <w:szCs w:val="22"/>
        </w:rPr>
      </w:pPr>
    </w:p>
    <w:p w14:paraId="4EA8C217" w14:textId="77777777" w:rsidR="00067855" w:rsidRPr="00761764" w:rsidRDefault="00067855">
      <w:pPr>
        <w:numPr>
          <w:ilvl w:val="0"/>
          <w:numId w:val="22"/>
        </w:numPr>
        <w:autoSpaceDE w:val="0"/>
        <w:autoSpaceDN w:val="0"/>
        <w:adjustRightInd w:val="0"/>
        <w:ind w:left="1418" w:right="140" w:hanging="709"/>
        <w:jc w:val="both"/>
        <w:rPr>
          <w:rFonts w:ascii="Arial Narrow" w:hAnsi="Arial Narrow" w:cs="ArialMT"/>
          <w:sz w:val="22"/>
          <w:szCs w:val="22"/>
        </w:rPr>
      </w:pPr>
      <w:r w:rsidRPr="00761764">
        <w:rPr>
          <w:rFonts w:ascii="Arial Narrow" w:hAnsi="Arial Narrow" w:cs="ArialMT"/>
          <w:sz w:val="22"/>
          <w:szCs w:val="22"/>
        </w:rPr>
        <w:t xml:space="preserve">Gözetim </w:t>
      </w:r>
      <w:r w:rsidR="000E5D06">
        <w:rPr>
          <w:rFonts w:ascii="Arial Narrow" w:hAnsi="Arial Narrow" w:cs="ArialMT"/>
          <w:sz w:val="22"/>
          <w:szCs w:val="22"/>
        </w:rPr>
        <w:t>Tetkik</w:t>
      </w:r>
      <w:r w:rsidRPr="00761764">
        <w:rPr>
          <w:rFonts w:ascii="Arial Narrow" w:hAnsi="Arial Narrow" w:cs="ArialMT"/>
          <w:sz w:val="22"/>
          <w:szCs w:val="22"/>
        </w:rPr>
        <w:t xml:space="preserve">leri, Belgelendirme Yöneticisi tarafından takip edilir ve müşteri ile 2 ay önce irtibata geçilerek teyit alınır belirlenen tarih </w:t>
      </w:r>
      <w:r w:rsidRPr="00761764">
        <w:rPr>
          <w:rFonts w:ascii="Arial Narrow" w:hAnsi="Arial Narrow" w:cs="ArialMT"/>
          <w:b/>
          <w:sz w:val="22"/>
          <w:szCs w:val="22"/>
        </w:rPr>
        <w:t xml:space="preserve">FR.020 </w:t>
      </w:r>
      <w:r w:rsidR="000E5D06">
        <w:rPr>
          <w:rFonts w:ascii="Arial Narrow" w:hAnsi="Arial Narrow" w:cs="ArialMT"/>
          <w:b/>
          <w:sz w:val="22"/>
          <w:szCs w:val="22"/>
        </w:rPr>
        <w:t>Tetkik</w:t>
      </w:r>
      <w:r w:rsidRPr="00761764">
        <w:rPr>
          <w:rFonts w:ascii="Arial Narrow" w:hAnsi="Arial Narrow" w:cs="ArialMT"/>
          <w:b/>
          <w:sz w:val="22"/>
          <w:szCs w:val="22"/>
        </w:rPr>
        <w:t xml:space="preserve"> Programı’</w:t>
      </w:r>
      <w:r w:rsidRPr="00761764">
        <w:rPr>
          <w:rFonts w:ascii="Arial Narrow" w:hAnsi="Arial Narrow" w:cs="ArialMT"/>
          <w:sz w:val="22"/>
          <w:szCs w:val="22"/>
        </w:rPr>
        <w:t xml:space="preserve"> </w:t>
      </w:r>
      <w:proofErr w:type="spellStart"/>
      <w:r w:rsidRPr="00761764">
        <w:rPr>
          <w:rFonts w:ascii="Arial Narrow" w:hAnsi="Arial Narrow" w:cs="ArialMT"/>
          <w:sz w:val="22"/>
          <w:szCs w:val="22"/>
        </w:rPr>
        <w:t>na</w:t>
      </w:r>
      <w:proofErr w:type="spellEnd"/>
      <w:r w:rsidRPr="00761764">
        <w:rPr>
          <w:rFonts w:ascii="Arial Narrow" w:hAnsi="Arial Narrow" w:cs="ArialMT"/>
          <w:sz w:val="22"/>
          <w:szCs w:val="22"/>
        </w:rPr>
        <w:t xml:space="preserve"> işlenir. Gözetim </w:t>
      </w:r>
      <w:r w:rsidR="000E5D06">
        <w:rPr>
          <w:rFonts w:ascii="Arial Narrow" w:hAnsi="Arial Narrow" w:cs="ArialMT"/>
          <w:sz w:val="22"/>
          <w:szCs w:val="22"/>
        </w:rPr>
        <w:t>Tetkik</w:t>
      </w:r>
      <w:r w:rsidRPr="00761764">
        <w:rPr>
          <w:rFonts w:ascii="Arial Narrow" w:hAnsi="Arial Narrow" w:cs="ArialMT"/>
          <w:sz w:val="22"/>
          <w:szCs w:val="22"/>
        </w:rPr>
        <w:t>leri, müşteri tarafından haklı bir gerekçe sunulduğu takdirde 1 ayı geçemeyecek şekilde ertelenebilir. Herhangi bir gerekçe göstermeden bu sürenin aşılması durumunda kuruluşun askıya alınır. Ülke şartları ve kuruluşun özel durumları söz konusu olduğunda erteleme talebi, Belgelendirme Komitesi kararı ile 6 ay ertelenebilir. Erteleme durumu, kuruluşun gelecek gözetim tarihlerini etkilemez.</w:t>
      </w:r>
    </w:p>
    <w:p w14:paraId="3B2AC6A5" w14:textId="77777777" w:rsidR="00067855" w:rsidRPr="00761764" w:rsidRDefault="00067855">
      <w:pPr>
        <w:pStyle w:val="ListeParagraf"/>
        <w:rPr>
          <w:rFonts w:ascii="Arial Narrow" w:hAnsi="Arial Narrow" w:cs="ArialMT"/>
          <w:sz w:val="22"/>
          <w:szCs w:val="22"/>
        </w:rPr>
      </w:pPr>
    </w:p>
    <w:p w14:paraId="73137D0F" w14:textId="77777777" w:rsidR="00067855" w:rsidRPr="00761764" w:rsidRDefault="00067855">
      <w:pPr>
        <w:numPr>
          <w:ilvl w:val="0"/>
          <w:numId w:val="22"/>
        </w:numPr>
        <w:autoSpaceDE w:val="0"/>
        <w:autoSpaceDN w:val="0"/>
        <w:adjustRightInd w:val="0"/>
        <w:ind w:left="1418" w:right="140" w:hanging="709"/>
        <w:jc w:val="both"/>
        <w:rPr>
          <w:rFonts w:ascii="Arial Narrow" w:hAnsi="Arial Narrow" w:cs="ArialMT"/>
          <w:sz w:val="22"/>
          <w:szCs w:val="22"/>
        </w:rPr>
      </w:pPr>
      <w:r w:rsidRPr="00761764">
        <w:rPr>
          <w:rFonts w:ascii="Arial Narrow" w:hAnsi="Arial Narrow"/>
          <w:sz w:val="22"/>
          <w:szCs w:val="22"/>
        </w:rPr>
        <w:t xml:space="preserve">Gözetim </w:t>
      </w:r>
      <w:r w:rsidR="000E5D06">
        <w:rPr>
          <w:rFonts w:ascii="Arial Narrow" w:hAnsi="Arial Narrow"/>
          <w:sz w:val="22"/>
          <w:szCs w:val="22"/>
        </w:rPr>
        <w:t>Tetkik</w:t>
      </w:r>
      <w:r w:rsidRPr="00761764">
        <w:rPr>
          <w:rFonts w:ascii="Arial Narrow" w:hAnsi="Arial Narrow"/>
          <w:sz w:val="22"/>
          <w:szCs w:val="22"/>
        </w:rPr>
        <w:t xml:space="preserve">leri, </w:t>
      </w:r>
      <w:r w:rsidRPr="00761764">
        <w:rPr>
          <w:rFonts w:ascii="Arial Narrow" w:hAnsi="Arial Narrow"/>
          <w:b/>
          <w:sz w:val="22"/>
          <w:szCs w:val="22"/>
        </w:rPr>
        <w:t>FR.031</w:t>
      </w:r>
      <w:r w:rsidR="007D3761" w:rsidRPr="00761764">
        <w:rPr>
          <w:rFonts w:ascii="Arial Narrow" w:hAnsi="Arial Narrow"/>
          <w:b/>
          <w:sz w:val="22"/>
          <w:szCs w:val="22"/>
        </w:rPr>
        <w:t>-FR.031/A</w:t>
      </w:r>
      <w:r w:rsidRPr="00761764">
        <w:rPr>
          <w:rFonts w:ascii="Arial Narrow" w:hAnsi="Arial Narrow"/>
          <w:b/>
          <w:sz w:val="22"/>
          <w:szCs w:val="22"/>
        </w:rPr>
        <w:t xml:space="preserve"> </w:t>
      </w:r>
      <w:r w:rsidR="000E5D06">
        <w:rPr>
          <w:rFonts w:ascii="Arial Narrow" w:hAnsi="Arial Narrow"/>
          <w:b/>
          <w:sz w:val="22"/>
          <w:szCs w:val="22"/>
        </w:rPr>
        <w:t>Tetkik</w:t>
      </w:r>
      <w:r w:rsidRPr="00761764">
        <w:rPr>
          <w:rFonts w:ascii="Arial Narrow" w:hAnsi="Arial Narrow"/>
          <w:b/>
          <w:sz w:val="22"/>
          <w:szCs w:val="22"/>
        </w:rPr>
        <w:t xml:space="preserve"> Kontrol Matrisi’ </w:t>
      </w:r>
      <w:proofErr w:type="spellStart"/>
      <w:r w:rsidRPr="00761764">
        <w:rPr>
          <w:rFonts w:ascii="Arial Narrow" w:hAnsi="Arial Narrow"/>
          <w:sz w:val="22"/>
          <w:szCs w:val="22"/>
        </w:rPr>
        <w:t>nde</w:t>
      </w:r>
      <w:proofErr w:type="spellEnd"/>
      <w:r w:rsidRPr="00761764">
        <w:rPr>
          <w:rFonts w:ascii="Arial Narrow" w:hAnsi="Arial Narrow"/>
          <w:sz w:val="22"/>
          <w:szCs w:val="22"/>
        </w:rPr>
        <w:t xml:space="preserve"> belirtilen standart maddelerini kapsayacak şekilde Belgelendirme Yöneticisi tarafından planlanır. Ayrıca kuruluşun iç tetkik uygulamaları, yönetimin gözden geçirme faaliyetleri, marka ve logo kullanımına ilişkin faaliyetler her gözetim </w:t>
      </w:r>
      <w:r w:rsidR="000E5D06">
        <w:rPr>
          <w:rFonts w:ascii="Arial Narrow" w:hAnsi="Arial Narrow"/>
          <w:sz w:val="22"/>
          <w:szCs w:val="22"/>
        </w:rPr>
        <w:t>Tetkik</w:t>
      </w:r>
      <w:r w:rsidRPr="00761764">
        <w:rPr>
          <w:rFonts w:ascii="Arial Narrow" w:hAnsi="Arial Narrow"/>
          <w:sz w:val="22"/>
          <w:szCs w:val="22"/>
        </w:rPr>
        <w:t xml:space="preserve">inde mutlaka incelenir. Belgelendirilmiş kuruluş, söz konusu uygulamalara ait kayıtları </w:t>
      </w:r>
      <w:r w:rsidR="000E5D06">
        <w:rPr>
          <w:rFonts w:ascii="Arial Narrow" w:hAnsi="Arial Narrow"/>
          <w:sz w:val="22"/>
          <w:szCs w:val="22"/>
        </w:rPr>
        <w:t>Tetkik</w:t>
      </w:r>
      <w:r w:rsidRPr="00761764">
        <w:rPr>
          <w:rFonts w:ascii="Arial Narrow" w:hAnsi="Arial Narrow"/>
          <w:sz w:val="22"/>
          <w:szCs w:val="22"/>
        </w:rPr>
        <w:t xml:space="preserve"> ekibine göstermek</w:t>
      </w:r>
      <w:r w:rsidRPr="00761764">
        <w:rPr>
          <w:rFonts w:ascii="Arial Narrow" w:hAnsi="Arial Narrow" w:cs="ArialMT"/>
          <w:sz w:val="22"/>
          <w:szCs w:val="22"/>
        </w:rPr>
        <w:t xml:space="preserve"> zorundadır.</w:t>
      </w:r>
    </w:p>
    <w:p w14:paraId="4DB18F7A" w14:textId="77777777" w:rsidR="00067855" w:rsidRPr="00761764" w:rsidRDefault="00067855">
      <w:pPr>
        <w:pStyle w:val="ListeParagraf"/>
        <w:rPr>
          <w:rFonts w:ascii="Arial Narrow" w:hAnsi="Arial Narrow" w:cs="ArialMT"/>
          <w:sz w:val="22"/>
          <w:szCs w:val="22"/>
        </w:rPr>
      </w:pPr>
    </w:p>
    <w:p w14:paraId="2FDA0BDF" w14:textId="77777777" w:rsidR="00067855" w:rsidRPr="00761764" w:rsidRDefault="00067855">
      <w:pPr>
        <w:numPr>
          <w:ilvl w:val="0"/>
          <w:numId w:val="16"/>
        </w:numPr>
        <w:ind w:left="1418" w:right="140" w:hanging="709"/>
        <w:jc w:val="both"/>
        <w:rPr>
          <w:rFonts w:ascii="Arial Narrow" w:hAnsi="Arial Narrow"/>
          <w:sz w:val="22"/>
          <w:szCs w:val="22"/>
        </w:rPr>
      </w:pPr>
      <w:r w:rsidRPr="00761764">
        <w:rPr>
          <w:rFonts w:ascii="Arial Narrow" w:hAnsi="Arial Narrow"/>
          <w:sz w:val="22"/>
          <w:szCs w:val="22"/>
        </w:rPr>
        <w:t xml:space="preserve">Gerçekleştirilecek 2. aşama </w:t>
      </w:r>
      <w:r w:rsidR="000E5D06">
        <w:rPr>
          <w:rFonts w:ascii="Arial Narrow" w:hAnsi="Arial Narrow"/>
          <w:sz w:val="22"/>
          <w:szCs w:val="22"/>
        </w:rPr>
        <w:t>Tetkik</w:t>
      </w:r>
      <w:r w:rsidRPr="00761764">
        <w:rPr>
          <w:rFonts w:ascii="Arial Narrow" w:hAnsi="Arial Narrow"/>
          <w:sz w:val="22"/>
          <w:szCs w:val="22"/>
        </w:rPr>
        <w:t xml:space="preserve">e ilişkin </w:t>
      </w:r>
      <w:r w:rsidR="000E5D06">
        <w:rPr>
          <w:rFonts w:ascii="Arial Narrow" w:hAnsi="Arial Narrow"/>
          <w:sz w:val="22"/>
          <w:szCs w:val="22"/>
        </w:rPr>
        <w:t>Tetkik</w:t>
      </w:r>
      <w:r w:rsidRPr="00761764">
        <w:rPr>
          <w:rFonts w:ascii="Arial Narrow" w:hAnsi="Arial Narrow"/>
          <w:sz w:val="22"/>
          <w:szCs w:val="22"/>
        </w:rPr>
        <w:t xml:space="preserve"> planı, Belgelendirme Yöneticisi tarafından </w:t>
      </w:r>
      <w:proofErr w:type="spellStart"/>
      <w:r w:rsidR="000E5D06">
        <w:rPr>
          <w:rFonts w:ascii="Arial Narrow" w:hAnsi="Arial Narrow"/>
          <w:sz w:val="22"/>
          <w:szCs w:val="22"/>
        </w:rPr>
        <w:t>Tetkik</w:t>
      </w:r>
      <w:r w:rsidRPr="00761764">
        <w:rPr>
          <w:rFonts w:ascii="Arial Narrow" w:hAnsi="Arial Narrow"/>
          <w:sz w:val="22"/>
          <w:szCs w:val="22"/>
        </w:rPr>
        <w:t>den</w:t>
      </w:r>
      <w:proofErr w:type="spellEnd"/>
      <w:r w:rsidRPr="00761764">
        <w:rPr>
          <w:rFonts w:ascii="Arial Narrow" w:hAnsi="Arial Narrow"/>
          <w:sz w:val="22"/>
          <w:szCs w:val="22"/>
        </w:rPr>
        <w:t xml:space="preserve"> önce hazırlanarak müşteriye gönderilir ve </w:t>
      </w:r>
      <w:r w:rsidR="000E5D06">
        <w:rPr>
          <w:rFonts w:ascii="Arial Narrow" w:hAnsi="Arial Narrow"/>
          <w:sz w:val="22"/>
          <w:szCs w:val="22"/>
        </w:rPr>
        <w:t>Tetkik</w:t>
      </w:r>
      <w:r w:rsidRPr="00761764">
        <w:rPr>
          <w:rFonts w:ascii="Arial Narrow" w:hAnsi="Arial Narrow"/>
          <w:sz w:val="22"/>
          <w:szCs w:val="22"/>
        </w:rPr>
        <w:t xml:space="preserve"> programını ve </w:t>
      </w:r>
      <w:r w:rsidR="000E5D06">
        <w:rPr>
          <w:rFonts w:ascii="Arial Narrow" w:hAnsi="Arial Narrow"/>
          <w:sz w:val="22"/>
          <w:szCs w:val="22"/>
        </w:rPr>
        <w:t>Tetkik</w:t>
      </w:r>
      <w:r w:rsidRPr="00761764">
        <w:rPr>
          <w:rFonts w:ascii="Arial Narrow" w:hAnsi="Arial Narrow"/>
          <w:sz w:val="22"/>
          <w:szCs w:val="22"/>
        </w:rPr>
        <w:t xml:space="preserve"> ekibinin teyidi için müşteriye gönderilir. </w:t>
      </w:r>
      <w:r w:rsidR="000E5D06">
        <w:rPr>
          <w:rFonts w:ascii="Arial Narrow" w:hAnsi="Arial Narrow"/>
          <w:sz w:val="22"/>
          <w:szCs w:val="22"/>
        </w:rPr>
        <w:t>Tetkik</w:t>
      </w:r>
      <w:r w:rsidRPr="00761764">
        <w:rPr>
          <w:rFonts w:ascii="Arial Narrow" w:hAnsi="Arial Narrow"/>
          <w:sz w:val="22"/>
          <w:szCs w:val="22"/>
        </w:rPr>
        <w:t xml:space="preserve"> planı müşteri tarafından teyit edilmeden </w:t>
      </w:r>
      <w:r w:rsidR="000E5D06">
        <w:rPr>
          <w:rFonts w:ascii="Arial Narrow" w:hAnsi="Arial Narrow"/>
          <w:sz w:val="22"/>
          <w:szCs w:val="22"/>
        </w:rPr>
        <w:t>Tetkik</w:t>
      </w:r>
      <w:r w:rsidRPr="00761764">
        <w:rPr>
          <w:rFonts w:ascii="Arial Narrow" w:hAnsi="Arial Narrow"/>
          <w:sz w:val="22"/>
          <w:szCs w:val="22"/>
        </w:rPr>
        <w:t>ler gerçekleşmez.</w:t>
      </w:r>
    </w:p>
    <w:p w14:paraId="5B06279A" w14:textId="77777777" w:rsidR="00067855" w:rsidRPr="00761764" w:rsidRDefault="00067855">
      <w:pPr>
        <w:ind w:left="1418" w:right="140"/>
        <w:jc w:val="both"/>
        <w:rPr>
          <w:rFonts w:ascii="Arial Narrow" w:hAnsi="Arial Narrow"/>
          <w:sz w:val="22"/>
          <w:szCs w:val="22"/>
        </w:rPr>
      </w:pPr>
    </w:p>
    <w:p w14:paraId="162A24A0" w14:textId="77777777" w:rsidR="00067855" w:rsidRPr="00761764" w:rsidRDefault="00067855">
      <w:pPr>
        <w:numPr>
          <w:ilvl w:val="0"/>
          <w:numId w:val="16"/>
        </w:numPr>
        <w:tabs>
          <w:tab w:val="left" w:pos="851"/>
        </w:tabs>
        <w:ind w:right="140" w:hanging="1069"/>
        <w:jc w:val="both"/>
        <w:rPr>
          <w:rFonts w:ascii="Arial Narrow" w:hAnsi="Arial Narrow"/>
          <w:sz w:val="22"/>
          <w:szCs w:val="22"/>
        </w:rPr>
      </w:pPr>
      <w:r w:rsidRPr="00761764">
        <w:rPr>
          <w:rFonts w:ascii="Arial Narrow" w:hAnsi="Arial Narrow"/>
          <w:sz w:val="22"/>
          <w:szCs w:val="22"/>
        </w:rPr>
        <w:t xml:space="preserve">Gözetim </w:t>
      </w:r>
      <w:r w:rsidR="000E5D06">
        <w:rPr>
          <w:rFonts w:ascii="Arial Narrow" w:hAnsi="Arial Narrow"/>
          <w:sz w:val="22"/>
          <w:szCs w:val="22"/>
        </w:rPr>
        <w:t>Tetkik</w:t>
      </w:r>
      <w:r w:rsidRPr="00761764">
        <w:rPr>
          <w:rFonts w:ascii="Arial Narrow" w:hAnsi="Arial Narrow"/>
          <w:sz w:val="22"/>
          <w:szCs w:val="22"/>
        </w:rPr>
        <w:t>i uygulaması 4 ana kısımdan oluşur:</w:t>
      </w:r>
    </w:p>
    <w:p w14:paraId="69CBD441" w14:textId="77777777" w:rsidR="00067855" w:rsidRPr="00761764" w:rsidRDefault="00067855">
      <w:pPr>
        <w:numPr>
          <w:ilvl w:val="1"/>
          <w:numId w:val="17"/>
        </w:numPr>
        <w:tabs>
          <w:tab w:val="left" w:pos="1843"/>
        </w:tabs>
        <w:ind w:right="140" w:hanging="1440"/>
        <w:jc w:val="both"/>
        <w:rPr>
          <w:rFonts w:ascii="Arial Narrow" w:hAnsi="Arial Narrow"/>
          <w:sz w:val="22"/>
          <w:szCs w:val="22"/>
        </w:rPr>
      </w:pPr>
      <w:r w:rsidRPr="00761764">
        <w:rPr>
          <w:rFonts w:ascii="Arial Narrow" w:hAnsi="Arial Narrow"/>
          <w:sz w:val="22"/>
          <w:szCs w:val="22"/>
        </w:rPr>
        <w:t>Açılış Toplantısı</w:t>
      </w:r>
    </w:p>
    <w:p w14:paraId="4B9AC26A" w14:textId="77777777" w:rsidR="00067855" w:rsidRPr="00761764" w:rsidRDefault="000E5D06">
      <w:pPr>
        <w:numPr>
          <w:ilvl w:val="1"/>
          <w:numId w:val="17"/>
        </w:numPr>
        <w:tabs>
          <w:tab w:val="left" w:pos="1843"/>
        </w:tabs>
        <w:ind w:right="140" w:hanging="1440"/>
        <w:jc w:val="both"/>
        <w:rPr>
          <w:rFonts w:ascii="Arial Narrow" w:hAnsi="Arial Narrow"/>
          <w:sz w:val="22"/>
          <w:szCs w:val="22"/>
        </w:rPr>
      </w:pPr>
      <w:r>
        <w:rPr>
          <w:rFonts w:ascii="Arial Narrow" w:hAnsi="Arial Narrow"/>
          <w:sz w:val="22"/>
          <w:szCs w:val="22"/>
        </w:rPr>
        <w:t>Tetkik</w:t>
      </w:r>
      <w:r w:rsidR="00067855" w:rsidRPr="00761764">
        <w:rPr>
          <w:rFonts w:ascii="Arial Narrow" w:hAnsi="Arial Narrow"/>
          <w:sz w:val="22"/>
          <w:szCs w:val="22"/>
        </w:rPr>
        <w:t>in Gerçekleştirilmesi</w:t>
      </w:r>
    </w:p>
    <w:p w14:paraId="0B213F91" w14:textId="77777777" w:rsidR="00067855" w:rsidRPr="00761764" w:rsidRDefault="000E5D06">
      <w:pPr>
        <w:numPr>
          <w:ilvl w:val="1"/>
          <w:numId w:val="17"/>
        </w:numPr>
        <w:tabs>
          <w:tab w:val="left" w:pos="1843"/>
        </w:tabs>
        <w:ind w:right="140" w:hanging="1440"/>
        <w:jc w:val="both"/>
        <w:rPr>
          <w:rFonts w:ascii="Arial Narrow" w:hAnsi="Arial Narrow"/>
          <w:sz w:val="22"/>
          <w:szCs w:val="22"/>
        </w:rPr>
      </w:pPr>
      <w:r>
        <w:rPr>
          <w:rFonts w:ascii="Arial Narrow" w:hAnsi="Arial Narrow"/>
          <w:sz w:val="22"/>
          <w:szCs w:val="22"/>
        </w:rPr>
        <w:t>Tetkik</w:t>
      </w:r>
      <w:r w:rsidR="00067855" w:rsidRPr="00761764">
        <w:rPr>
          <w:rFonts w:ascii="Arial Narrow" w:hAnsi="Arial Narrow"/>
          <w:sz w:val="22"/>
          <w:szCs w:val="22"/>
        </w:rPr>
        <w:t>in Raporlanması ve Kapanış Toplantısı</w:t>
      </w:r>
    </w:p>
    <w:p w14:paraId="1590561A" w14:textId="77777777" w:rsidR="00067855" w:rsidRPr="00761764" w:rsidRDefault="00067855">
      <w:pPr>
        <w:numPr>
          <w:ilvl w:val="1"/>
          <w:numId w:val="17"/>
        </w:numPr>
        <w:tabs>
          <w:tab w:val="left" w:pos="1843"/>
        </w:tabs>
        <w:ind w:right="140" w:hanging="1440"/>
        <w:jc w:val="both"/>
        <w:rPr>
          <w:rFonts w:ascii="Arial Narrow" w:hAnsi="Arial Narrow"/>
          <w:sz w:val="22"/>
          <w:szCs w:val="22"/>
        </w:rPr>
      </w:pPr>
      <w:r w:rsidRPr="00761764">
        <w:rPr>
          <w:rFonts w:ascii="Arial Narrow" w:hAnsi="Arial Narrow"/>
          <w:sz w:val="22"/>
          <w:szCs w:val="22"/>
        </w:rPr>
        <w:t>Uygunsuzlukların Takibi</w:t>
      </w:r>
    </w:p>
    <w:p w14:paraId="5D43CE4E" w14:textId="77777777" w:rsidR="00067855" w:rsidRPr="00761764" w:rsidRDefault="00067855">
      <w:pPr>
        <w:pStyle w:val="ListeParagraf"/>
        <w:rPr>
          <w:rFonts w:ascii="Arial Narrow" w:hAnsi="Arial Narrow" w:cs="ArialMT"/>
          <w:sz w:val="22"/>
          <w:szCs w:val="22"/>
        </w:rPr>
      </w:pPr>
    </w:p>
    <w:p w14:paraId="0D4E5C48" w14:textId="77777777" w:rsidR="00067855" w:rsidRPr="00761764" w:rsidRDefault="000E5D06">
      <w:pPr>
        <w:numPr>
          <w:ilvl w:val="0"/>
          <w:numId w:val="16"/>
        </w:numPr>
        <w:autoSpaceDE w:val="0"/>
        <w:autoSpaceDN w:val="0"/>
        <w:adjustRightInd w:val="0"/>
        <w:ind w:left="1418" w:right="140" w:hanging="709"/>
        <w:jc w:val="both"/>
        <w:rPr>
          <w:rFonts w:ascii="Arial Narrow" w:hAnsi="Arial Narrow" w:cs="ArialMT"/>
          <w:sz w:val="22"/>
          <w:szCs w:val="22"/>
        </w:rPr>
      </w:pPr>
      <w:r>
        <w:rPr>
          <w:rFonts w:ascii="Arial Narrow" w:hAnsi="Arial Narrow" w:cs="ArialMT"/>
          <w:sz w:val="22"/>
          <w:szCs w:val="22"/>
        </w:rPr>
        <w:t>Tetkik</w:t>
      </w:r>
      <w:r w:rsidR="00067855" w:rsidRPr="00761764">
        <w:rPr>
          <w:rFonts w:ascii="Arial Narrow" w:hAnsi="Arial Narrow" w:cs="ArialMT"/>
          <w:sz w:val="22"/>
          <w:szCs w:val="22"/>
        </w:rPr>
        <w:t xml:space="preserve">in gerçekleştirilmesi, raporlanması ve uygunsuzlukların takibin ilişkin faaliyetler, Madde </w:t>
      </w:r>
      <w:r w:rsidR="00067855" w:rsidRPr="00761764">
        <w:rPr>
          <w:rFonts w:ascii="Arial Narrow" w:hAnsi="Arial Narrow" w:cs="ArialMT"/>
          <w:b/>
          <w:sz w:val="22"/>
          <w:szCs w:val="22"/>
        </w:rPr>
        <w:t>4.8-4.9 ve 4.10’</w:t>
      </w:r>
      <w:r w:rsidR="00067855" w:rsidRPr="00761764">
        <w:rPr>
          <w:rFonts w:ascii="Arial Narrow" w:hAnsi="Arial Narrow" w:cs="ArialMT"/>
          <w:sz w:val="22"/>
          <w:szCs w:val="22"/>
        </w:rPr>
        <w:t xml:space="preserve"> da anlatıldığı gibi uygulanır.</w:t>
      </w:r>
    </w:p>
    <w:p w14:paraId="1236F6BF" w14:textId="77777777" w:rsidR="00067855" w:rsidRPr="00761764" w:rsidRDefault="00067855">
      <w:pPr>
        <w:autoSpaceDE w:val="0"/>
        <w:autoSpaceDN w:val="0"/>
        <w:adjustRightInd w:val="0"/>
        <w:ind w:left="1418" w:right="140"/>
        <w:jc w:val="both"/>
        <w:rPr>
          <w:rFonts w:ascii="Arial Narrow" w:hAnsi="Arial Narrow" w:cs="ArialMT"/>
          <w:sz w:val="22"/>
          <w:szCs w:val="22"/>
        </w:rPr>
      </w:pPr>
    </w:p>
    <w:p w14:paraId="61A4C6E4" w14:textId="77777777" w:rsidR="00067855" w:rsidRPr="00761764" w:rsidRDefault="00067855">
      <w:pPr>
        <w:numPr>
          <w:ilvl w:val="0"/>
          <w:numId w:val="16"/>
        </w:numPr>
        <w:autoSpaceDE w:val="0"/>
        <w:autoSpaceDN w:val="0"/>
        <w:adjustRightInd w:val="0"/>
        <w:ind w:left="1418" w:right="140" w:hanging="709"/>
        <w:jc w:val="both"/>
        <w:rPr>
          <w:rFonts w:ascii="Arial Narrow" w:hAnsi="Arial Narrow" w:cs="ArialMT"/>
          <w:sz w:val="22"/>
          <w:szCs w:val="22"/>
        </w:rPr>
      </w:pPr>
      <w:r w:rsidRPr="00761764">
        <w:rPr>
          <w:rFonts w:ascii="Arial Narrow" w:hAnsi="Arial Narrow" w:cs="ArialMT"/>
          <w:sz w:val="22"/>
          <w:szCs w:val="22"/>
        </w:rPr>
        <w:t xml:space="preserve">Bir önceki </w:t>
      </w:r>
      <w:proofErr w:type="spellStart"/>
      <w:r w:rsidR="000E5D06">
        <w:rPr>
          <w:rFonts w:ascii="Arial Narrow" w:hAnsi="Arial Narrow" w:cs="ArialMT"/>
          <w:sz w:val="22"/>
          <w:szCs w:val="22"/>
        </w:rPr>
        <w:t>Tetkik</w:t>
      </w:r>
      <w:r w:rsidRPr="00761764">
        <w:rPr>
          <w:rFonts w:ascii="Arial Narrow" w:hAnsi="Arial Narrow" w:cs="ArialMT"/>
          <w:sz w:val="22"/>
          <w:szCs w:val="22"/>
        </w:rPr>
        <w:t>de</w:t>
      </w:r>
      <w:proofErr w:type="spellEnd"/>
      <w:r w:rsidRPr="00761764">
        <w:rPr>
          <w:rFonts w:ascii="Arial Narrow" w:hAnsi="Arial Narrow" w:cs="ArialMT"/>
          <w:sz w:val="22"/>
          <w:szCs w:val="22"/>
        </w:rPr>
        <w:t xml:space="preserve"> tespit edilen uygunsuzlu</w:t>
      </w:r>
      <w:r w:rsidR="000B5AF8">
        <w:rPr>
          <w:rFonts w:ascii="Arial Narrow" w:hAnsi="Arial Narrow" w:cs="ArialMT"/>
          <w:sz w:val="22"/>
          <w:szCs w:val="22"/>
        </w:rPr>
        <w:t>k</w:t>
      </w:r>
      <w:r w:rsidRPr="00761764">
        <w:rPr>
          <w:rFonts w:ascii="Arial Narrow" w:hAnsi="Arial Narrow" w:cs="ArialMT"/>
          <w:sz w:val="22"/>
          <w:szCs w:val="22"/>
        </w:rPr>
        <w:t xml:space="preserve">lara ilişkin uygulanan ve kapatılan uygunsuzlukların yerinde doğrulanamaması durumunda uygunsuzluk majöre çevrilir ve takip </w:t>
      </w:r>
      <w:r w:rsidR="000E5D06">
        <w:rPr>
          <w:rFonts w:ascii="Arial Narrow" w:hAnsi="Arial Narrow" w:cs="ArialMT"/>
          <w:sz w:val="22"/>
          <w:szCs w:val="22"/>
        </w:rPr>
        <w:t>Tetkik</w:t>
      </w:r>
      <w:r w:rsidRPr="00761764">
        <w:rPr>
          <w:rFonts w:ascii="Arial Narrow" w:hAnsi="Arial Narrow" w:cs="ArialMT"/>
          <w:sz w:val="22"/>
          <w:szCs w:val="22"/>
        </w:rPr>
        <w:t>i gerekliliği kararı alınır.</w:t>
      </w:r>
    </w:p>
    <w:p w14:paraId="096EF9F0" w14:textId="77777777" w:rsidR="00067855" w:rsidRPr="00761764" w:rsidRDefault="00067855">
      <w:pPr>
        <w:pStyle w:val="ListeParagraf"/>
        <w:rPr>
          <w:rFonts w:ascii="Arial Narrow" w:hAnsi="Arial Narrow" w:cs="ArialMT"/>
          <w:sz w:val="22"/>
          <w:szCs w:val="22"/>
        </w:rPr>
      </w:pPr>
    </w:p>
    <w:p w14:paraId="01772F41" w14:textId="77777777" w:rsidR="00067855" w:rsidRPr="00761764" w:rsidRDefault="00067855">
      <w:pPr>
        <w:numPr>
          <w:ilvl w:val="0"/>
          <w:numId w:val="16"/>
        </w:numPr>
        <w:autoSpaceDE w:val="0"/>
        <w:autoSpaceDN w:val="0"/>
        <w:adjustRightInd w:val="0"/>
        <w:ind w:left="1418" w:right="140" w:hanging="709"/>
        <w:jc w:val="both"/>
        <w:rPr>
          <w:rFonts w:ascii="Arial Narrow" w:hAnsi="Arial Narrow" w:cs="ArialMT"/>
          <w:sz w:val="22"/>
          <w:szCs w:val="22"/>
        </w:rPr>
      </w:pPr>
      <w:r w:rsidRPr="00761764">
        <w:rPr>
          <w:rFonts w:ascii="Arial Narrow" w:hAnsi="Arial Narrow" w:cs="ArialMT"/>
          <w:sz w:val="22"/>
          <w:szCs w:val="22"/>
        </w:rPr>
        <w:t xml:space="preserve">Kuruluş bünyesinde gerçekleştirilen gözetim </w:t>
      </w:r>
      <w:r w:rsidR="000E5D06">
        <w:rPr>
          <w:rFonts w:ascii="Arial Narrow" w:hAnsi="Arial Narrow" w:cs="ArialMT"/>
          <w:sz w:val="22"/>
          <w:szCs w:val="22"/>
        </w:rPr>
        <w:t>Tetkik</w:t>
      </w:r>
      <w:r w:rsidRPr="00761764">
        <w:rPr>
          <w:rFonts w:ascii="Arial Narrow" w:hAnsi="Arial Narrow" w:cs="ArialMT"/>
          <w:sz w:val="22"/>
          <w:szCs w:val="22"/>
        </w:rPr>
        <w:t>lerinin kapsamı aşağıda verilmiştir:</w:t>
      </w:r>
    </w:p>
    <w:p w14:paraId="545C7387" w14:textId="77777777" w:rsidR="00067855" w:rsidRPr="00761764" w:rsidRDefault="00067855">
      <w:pPr>
        <w:numPr>
          <w:ilvl w:val="2"/>
          <w:numId w:val="23"/>
        </w:numPr>
        <w:autoSpaceDE w:val="0"/>
        <w:autoSpaceDN w:val="0"/>
        <w:adjustRightInd w:val="0"/>
        <w:ind w:left="1701" w:right="140" w:hanging="283"/>
        <w:jc w:val="both"/>
        <w:rPr>
          <w:rFonts w:ascii="Arial Narrow" w:hAnsi="Arial Narrow" w:cs="ArialMT"/>
          <w:sz w:val="22"/>
          <w:szCs w:val="22"/>
        </w:rPr>
      </w:pPr>
      <w:r w:rsidRPr="00761764">
        <w:rPr>
          <w:rFonts w:ascii="Arial Narrow" w:hAnsi="Arial Narrow" w:cs="ArialMT"/>
          <w:sz w:val="22"/>
          <w:szCs w:val="22"/>
        </w:rPr>
        <w:t>İç tetkik uygulamaları,</w:t>
      </w:r>
    </w:p>
    <w:p w14:paraId="79C8F49B" w14:textId="77777777" w:rsidR="00067855" w:rsidRPr="00761764" w:rsidRDefault="00067855">
      <w:pPr>
        <w:numPr>
          <w:ilvl w:val="2"/>
          <w:numId w:val="23"/>
        </w:numPr>
        <w:autoSpaceDE w:val="0"/>
        <w:autoSpaceDN w:val="0"/>
        <w:adjustRightInd w:val="0"/>
        <w:ind w:left="1701" w:right="140" w:hanging="283"/>
        <w:jc w:val="both"/>
        <w:rPr>
          <w:rFonts w:ascii="Arial Narrow" w:hAnsi="Arial Narrow" w:cs="ArialMT"/>
          <w:sz w:val="22"/>
          <w:szCs w:val="22"/>
        </w:rPr>
      </w:pPr>
      <w:r w:rsidRPr="00761764">
        <w:rPr>
          <w:rFonts w:ascii="Arial Narrow" w:hAnsi="Arial Narrow" w:cs="ArialMT"/>
          <w:sz w:val="22"/>
          <w:szCs w:val="22"/>
        </w:rPr>
        <w:t>Yönetimin gözden geçirmesine ilişkin uygulamalar,</w:t>
      </w:r>
    </w:p>
    <w:p w14:paraId="2D5CDF90" w14:textId="77777777" w:rsidR="00067855" w:rsidRPr="00761764" w:rsidRDefault="00067855">
      <w:pPr>
        <w:numPr>
          <w:ilvl w:val="2"/>
          <w:numId w:val="23"/>
        </w:numPr>
        <w:autoSpaceDE w:val="0"/>
        <w:autoSpaceDN w:val="0"/>
        <w:adjustRightInd w:val="0"/>
        <w:ind w:left="1701" w:right="140" w:hanging="283"/>
        <w:jc w:val="both"/>
        <w:rPr>
          <w:rFonts w:ascii="Arial Narrow" w:hAnsi="Arial Narrow" w:cs="ArialMT"/>
          <w:sz w:val="22"/>
          <w:szCs w:val="22"/>
        </w:rPr>
      </w:pPr>
      <w:r w:rsidRPr="00761764">
        <w:rPr>
          <w:rFonts w:ascii="Arial Narrow" w:hAnsi="Arial Narrow" w:cs="ArialMT"/>
          <w:sz w:val="22"/>
          <w:szCs w:val="22"/>
        </w:rPr>
        <w:t>Şikâyetler ve şikâyetlere ilişkin faaliyetler, düzenlemeler,</w:t>
      </w:r>
    </w:p>
    <w:p w14:paraId="5EF95786" w14:textId="77777777" w:rsidR="00067855" w:rsidRPr="00761764" w:rsidRDefault="00067855">
      <w:pPr>
        <w:numPr>
          <w:ilvl w:val="2"/>
          <w:numId w:val="23"/>
        </w:numPr>
        <w:autoSpaceDE w:val="0"/>
        <w:autoSpaceDN w:val="0"/>
        <w:adjustRightInd w:val="0"/>
        <w:ind w:left="1701" w:right="140" w:hanging="283"/>
        <w:jc w:val="both"/>
        <w:rPr>
          <w:rFonts w:ascii="Arial Narrow" w:hAnsi="Arial Narrow" w:cs="ArialMT"/>
          <w:sz w:val="22"/>
          <w:szCs w:val="22"/>
        </w:rPr>
      </w:pPr>
      <w:r w:rsidRPr="00761764">
        <w:rPr>
          <w:rFonts w:ascii="Arial Narrow" w:hAnsi="Arial Narrow" w:cs="ArialMT"/>
          <w:sz w:val="22"/>
          <w:szCs w:val="22"/>
        </w:rPr>
        <w:t xml:space="preserve">Bir önceki </w:t>
      </w:r>
      <w:proofErr w:type="spellStart"/>
      <w:r w:rsidR="000E5D06">
        <w:rPr>
          <w:rFonts w:ascii="Arial Narrow" w:hAnsi="Arial Narrow" w:cs="ArialMT"/>
          <w:sz w:val="22"/>
          <w:szCs w:val="22"/>
        </w:rPr>
        <w:t>Tetkik</w:t>
      </w:r>
      <w:r w:rsidRPr="00761764">
        <w:rPr>
          <w:rFonts w:ascii="Arial Narrow" w:hAnsi="Arial Narrow" w:cs="ArialMT"/>
          <w:sz w:val="22"/>
          <w:szCs w:val="22"/>
        </w:rPr>
        <w:t>de</w:t>
      </w:r>
      <w:proofErr w:type="spellEnd"/>
      <w:r w:rsidRPr="00761764">
        <w:rPr>
          <w:rFonts w:ascii="Arial Narrow" w:hAnsi="Arial Narrow" w:cs="ArialMT"/>
          <w:sz w:val="22"/>
          <w:szCs w:val="22"/>
        </w:rPr>
        <w:t xml:space="preserve"> tespit edilen, doğrulama gerektirmeyen uygunsuzluklara ilişkin yerinde doğrulama,</w:t>
      </w:r>
    </w:p>
    <w:p w14:paraId="1E9FA312" w14:textId="77777777" w:rsidR="00067855" w:rsidRPr="00761764" w:rsidRDefault="00067855">
      <w:pPr>
        <w:numPr>
          <w:ilvl w:val="2"/>
          <w:numId w:val="23"/>
        </w:numPr>
        <w:autoSpaceDE w:val="0"/>
        <w:autoSpaceDN w:val="0"/>
        <w:adjustRightInd w:val="0"/>
        <w:ind w:left="1701" w:right="140" w:hanging="283"/>
        <w:jc w:val="both"/>
        <w:rPr>
          <w:rFonts w:ascii="Arial Narrow" w:hAnsi="Arial Narrow" w:cs="ArialMT"/>
          <w:sz w:val="22"/>
          <w:szCs w:val="22"/>
        </w:rPr>
      </w:pPr>
      <w:r w:rsidRPr="00761764">
        <w:rPr>
          <w:rFonts w:ascii="Arial Narrow" w:hAnsi="Arial Narrow" w:cs="ArialMT"/>
          <w:sz w:val="22"/>
          <w:szCs w:val="22"/>
        </w:rPr>
        <w:t>Sistemin etkinliği ve işleyişi</w:t>
      </w:r>
    </w:p>
    <w:p w14:paraId="6D3FB8E3" w14:textId="77777777" w:rsidR="00067855" w:rsidRPr="00761764" w:rsidRDefault="00067855">
      <w:pPr>
        <w:numPr>
          <w:ilvl w:val="2"/>
          <w:numId w:val="23"/>
        </w:numPr>
        <w:autoSpaceDE w:val="0"/>
        <w:autoSpaceDN w:val="0"/>
        <w:adjustRightInd w:val="0"/>
        <w:ind w:left="1701" w:right="140" w:hanging="283"/>
        <w:jc w:val="both"/>
        <w:rPr>
          <w:rFonts w:ascii="Arial Narrow" w:hAnsi="Arial Narrow" w:cs="ArialMT"/>
          <w:sz w:val="22"/>
          <w:szCs w:val="22"/>
        </w:rPr>
      </w:pPr>
      <w:r w:rsidRPr="00761764">
        <w:rPr>
          <w:rFonts w:ascii="Arial Narrow" w:hAnsi="Arial Narrow" w:cs="ArialMT"/>
          <w:sz w:val="22"/>
          <w:szCs w:val="22"/>
        </w:rPr>
        <w:t>Sistem dâhilindeki değişiklikler</w:t>
      </w:r>
    </w:p>
    <w:p w14:paraId="40A4C404" w14:textId="77777777" w:rsidR="00067855" w:rsidRPr="00761764" w:rsidRDefault="00067855">
      <w:pPr>
        <w:numPr>
          <w:ilvl w:val="2"/>
          <w:numId w:val="23"/>
        </w:numPr>
        <w:autoSpaceDE w:val="0"/>
        <w:autoSpaceDN w:val="0"/>
        <w:adjustRightInd w:val="0"/>
        <w:ind w:left="1701" w:right="140" w:hanging="283"/>
        <w:jc w:val="both"/>
        <w:rPr>
          <w:rFonts w:ascii="Arial Narrow" w:hAnsi="Arial Narrow" w:cs="ArialMT"/>
          <w:sz w:val="22"/>
          <w:szCs w:val="22"/>
        </w:rPr>
      </w:pPr>
      <w:r w:rsidRPr="00761764">
        <w:rPr>
          <w:rFonts w:ascii="Arial Narrow" w:hAnsi="Arial Narrow" w:cs="ArialMT"/>
          <w:sz w:val="22"/>
          <w:szCs w:val="22"/>
        </w:rPr>
        <w:t>Sürekli iyileştirmeye ilişkin uygulamalar</w:t>
      </w:r>
    </w:p>
    <w:p w14:paraId="0C00A87F" w14:textId="77777777" w:rsidR="00067855" w:rsidRPr="00761764" w:rsidRDefault="00067855">
      <w:pPr>
        <w:numPr>
          <w:ilvl w:val="2"/>
          <w:numId w:val="23"/>
        </w:numPr>
        <w:autoSpaceDE w:val="0"/>
        <w:autoSpaceDN w:val="0"/>
        <w:adjustRightInd w:val="0"/>
        <w:ind w:left="1701" w:right="140" w:hanging="283"/>
        <w:jc w:val="both"/>
        <w:rPr>
          <w:rFonts w:ascii="Arial Narrow" w:hAnsi="Arial Narrow" w:cs="ArialMT"/>
          <w:sz w:val="22"/>
          <w:szCs w:val="22"/>
        </w:rPr>
      </w:pPr>
      <w:r w:rsidRPr="00761764">
        <w:rPr>
          <w:rFonts w:ascii="Arial Narrow" w:hAnsi="Arial Narrow" w:cs="ArialMT"/>
          <w:sz w:val="22"/>
          <w:szCs w:val="22"/>
        </w:rPr>
        <w:t>Marka ve logo kullanımı</w:t>
      </w:r>
    </w:p>
    <w:p w14:paraId="104CB7DA" w14:textId="77777777" w:rsidR="00067855" w:rsidRPr="00761764" w:rsidRDefault="00067855">
      <w:pPr>
        <w:ind w:left="1418" w:right="140"/>
        <w:jc w:val="both"/>
        <w:rPr>
          <w:rFonts w:ascii="Arial Narrow" w:hAnsi="Arial Narrow"/>
          <w:sz w:val="22"/>
          <w:szCs w:val="22"/>
        </w:rPr>
      </w:pPr>
    </w:p>
    <w:p w14:paraId="6A35E402" w14:textId="77777777" w:rsidR="00067855" w:rsidRPr="00761764" w:rsidRDefault="00067855">
      <w:pPr>
        <w:numPr>
          <w:ilvl w:val="0"/>
          <w:numId w:val="20"/>
        </w:numPr>
        <w:tabs>
          <w:tab w:val="left" w:pos="1418"/>
        </w:tabs>
        <w:ind w:left="1418" w:right="140" w:hanging="709"/>
        <w:jc w:val="both"/>
        <w:rPr>
          <w:rFonts w:ascii="Arial Narrow" w:hAnsi="Arial Narrow"/>
          <w:sz w:val="22"/>
          <w:szCs w:val="22"/>
        </w:rPr>
      </w:pPr>
      <w:r w:rsidRPr="00761764">
        <w:rPr>
          <w:rFonts w:ascii="Arial Narrow" w:hAnsi="Arial Narrow"/>
          <w:sz w:val="22"/>
          <w:szCs w:val="22"/>
        </w:rPr>
        <w:t xml:space="preserve">Gözetim </w:t>
      </w:r>
      <w:r w:rsidR="000E5D06">
        <w:rPr>
          <w:rFonts w:ascii="Arial Narrow" w:hAnsi="Arial Narrow"/>
          <w:sz w:val="22"/>
          <w:szCs w:val="22"/>
        </w:rPr>
        <w:t>Tetkik</w:t>
      </w:r>
      <w:r w:rsidRPr="00761764">
        <w:rPr>
          <w:rFonts w:ascii="Arial Narrow" w:hAnsi="Arial Narrow"/>
          <w:sz w:val="22"/>
          <w:szCs w:val="22"/>
        </w:rPr>
        <w:t xml:space="preserve">lerinde tespit edilen uygunsuzlukları belirlenen sürede kapatılmaması durumunda kuruluşun belgesi askıya alınır. Kuruluşun, gerçekleştirilen gözetim </w:t>
      </w:r>
      <w:r w:rsidR="000E5D06">
        <w:rPr>
          <w:rFonts w:ascii="Arial Narrow" w:hAnsi="Arial Narrow"/>
          <w:sz w:val="22"/>
          <w:szCs w:val="22"/>
        </w:rPr>
        <w:t>Tetkik</w:t>
      </w:r>
      <w:r w:rsidRPr="00761764">
        <w:rPr>
          <w:rFonts w:ascii="Arial Narrow" w:hAnsi="Arial Narrow"/>
          <w:sz w:val="22"/>
          <w:szCs w:val="22"/>
        </w:rPr>
        <w:t xml:space="preserve">i neticesinde alınan belgelendirme kararı, </w:t>
      </w:r>
      <w:r w:rsidRPr="00761764">
        <w:rPr>
          <w:rFonts w:ascii="Arial Narrow" w:hAnsi="Arial Narrow"/>
          <w:b/>
          <w:sz w:val="22"/>
          <w:szCs w:val="22"/>
        </w:rPr>
        <w:t>FR.029 Belgelendirme Kararı Tavsiye Raporu’</w:t>
      </w:r>
      <w:r w:rsidRPr="00761764">
        <w:rPr>
          <w:rFonts w:ascii="Arial Narrow" w:hAnsi="Arial Narrow"/>
          <w:sz w:val="22"/>
          <w:szCs w:val="22"/>
        </w:rPr>
        <w:t xml:space="preserve"> </w:t>
      </w:r>
      <w:proofErr w:type="spellStart"/>
      <w:r w:rsidRPr="00761764">
        <w:rPr>
          <w:rFonts w:ascii="Arial Narrow" w:hAnsi="Arial Narrow"/>
          <w:sz w:val="22"/>
          <w:szCs w:val="22"/>
        </w:rPr>
        <w:t>nda</w:t>
      </w:r>
      <w:proofErr w:type="spellEnd"/>
      <w:r w:rsidRPr="00761764">
        <w:rPr>
          <w:rFonts w:ascii="Arial Narrow" w:hAnsi="Arial Narrow"/>
          <w:sz w:val="22"/>
          <w:szCs w:val="22"/>
        </w:rPr>
        <w:t xml:space="preserve"> baş </w:t>
      </w:r>
      <w:r w:rsidR="000E5D06">
        <w:rPr>
          <w:rFonts w:ascii="Arial Narrow" w:hAnsi="Arial Narrow"/>
          <w:sz w:val="22"/>
          <w:szCs w:val="22"/>
        </w:rPr>
        <w:t>Tetkikçi</w:t>
      </w:r>
      <w:r w:rsidRPr="00761764">
        <w:rPr>
          <w:rFonts w:ascii="Arial Narrow" w:hAnsi="Arial Narrow"/>
          <w:sz w:val="22"/>
          <w:szCs w:val="22"/>
        </w:rPr>
        <w:t xml:space="preserve"> tarafından belirtilir. </w:t>
      </w:r>
    </w:p>
    <w:p w14:paraId="30791B4F" w14:textId="77777777" w:rsidR="00067855" w:rsidRPr="00761764" w:rsidRDefault="00067855">
      <w:pPr>
        <w:tabs>
          <w:tab w:val="left" w:pos="1418"/>
        </w:tabs>
        <w:ind w:left="1418" w:right="140"/>
        <w:jc w:val="both"/>
        <w:rPr>
          <w:rFonts w:ascii="Arial Narrow" w:hAnsi="Arial Narrow"/>
          <w:sz w:val="22"/>
          <w:szCs w:val="22"/>
        </w:rPr>
      </w:pPr>
    </w:p>
    <w:p w14:paraId="311985D5" w14:textId="77777777" w:rsidR="00067855" w:rsidRPr="00761764" w:rsidRDefault="00067855">
      <w:pPr>
        <w:numPr>
          <w:ilvl w:val="0"/>
          <w:numId w:val="20"/>
        </w:numPr>
        <w:tabs>
          <w:tab w:val="left" w:pos="1418"/>
        </w:tabs>
        <w:ind w:left="1418" w:right="140" w:hanging="709"/>
        <w:jc w:val="both"/>
        <w:rPr>
          <w:rFonts w:ascii="Arial Narrow" w:hAnsi="Arial Narrow"/>
          <w:sz w:val="22"/>
          <w:szCs w:val="22"/>
        </w:rPr>
      </w:pPr>
      <w:r w:rsidRPr="00761764">
        <w:rPr>
          <w:rFonts w:ascii="Arial Narrow" w:hAnsi="Arial Narrow"/>
          <w:sz w:val="22"/>
          <w:szCs w:val="22"/>
        </w:rPr>
        <w:t xml:space="preserve">Belgelendirme Yöneticisi, belgelendirme kararını Belgelendirme Komitesi’ ne sunar ve Belgelendirme Komitesi tarafından kararın onaylanması ile kuruluş belgeyi sürdürmeye hak kazanır. (Belgelendirme Komitesi’ </w:t>
      </w:r>
      <w:proofErr w:type="spellStart"/>
      <w:r w:rsidRPr="00761764">
        <w:rPr>
          <w:rFonts w:ascii="Arial Narrow" w:hAnsi="Arial Narrow"/>
          <w:sz w:val="22"/>
          <w:szCs w:val="22"/>
        </w:rPr>
        <w:t>nin</w:t>
      </w:r>
      <w:proofErr w:type="spellEnd"/>
      <w:r w:rsidRPr="00761764">
        <w:rPr>
          <w:rFonts w:ascii="Arial Narrow" w:hAnsi="Arial Narrow"/>
          <w:sz w:val="22"/>
          <w:szCs w:val="22"/>
        </w:rPr>
        <w:t xml:space="preserve"> işleyişi ile ilgili bilgiler, </w:t>
      </w:r>
      <w:r w:rsidRPr="00761764">
        <w:rPr>
          <w:rFonts w:ascii="Arial Narrow" w:hAnsi="Arial Narrow"/>
          <w:b/>
          <w:sz w:val="22"/>
          <w:szCs w:val="22"/>
        </w:rPr>
        <w:t>TA.006 Belgelendirme Komitesi Çalışma Talimatı’</w:t>
      </w:r>
      <w:r w:rsidRPr="00761764">
        <w:rPr>
          <w:rFonts w:ascii="Arial Narrow" w:hAnsi="Arial Narrow"/>
          <w:sz w:val="22"/>
          <w:szCs w:val="22"/>
        </w:rPr>
        <w:t xml:space="preserve"> </w:t>
      </w:r>
      <w:proofErr w:type="spellStart"/>
      <w:r w:rsidRPr="00761764">
        <w:rPr>
          <w:rFonts w:ascii="Arial Narrow" w:hAnsi="Arial Narrow"/>
          <w:sz w:val="22"/>
          <w:szCs w:val="22"/>
        </w:rPr>
        <w:t>nda</w:t>
      </w:r>
      <w:proofErr w:type="spellEnd"/>
      <w:r w:rsidRPr="00761764">
        <w:rPr>
          <w:rFonts w:ascii="Arial Narrow" w:hAnsi="Arial Narrow"/>
          <w:sz w:val="22"/>
          <w:szCs w:val="22"/>
        </w:rPr>
        <w:t xml:space="preserve"> detaylı olarak anlatılmıştır)</w:t>
      </w:r>
    </w:p>
    <w:p w14:paraId="3B3017F1" w14:textId="77777777" w:rsidR="00067855" w:rsidRPr="00761764" w:rsidRDefault="00067855">
      <w:pPr>
        <w:ind w:left="1418" w:right="140"/>
        <w:jc w:val="both"/>
        <w:rPr>
          <w:rFonts w:ascii="Arial Narrow" w:hAnsi="Arial Narrow"/>
          <w:sz w:val="22"/>
          <w:szCs w:val="22"/>
        </w:rPr>
      </w:pPr>
    </w:p>
    <w:p w14:paraId="3F13510B" w14:textId="77777777" w:rsidR="00067855" w:rsidRPr="00761764" w:rsidRDefault="00FA7BD9">
      <w:pPr>
        <w:numPr>
          <w:ilvl w:val="1"/>
          <w:numId w:val="1"/>
        </w:numPr>
        <w:tabs>
          <w:tab w:val="left" w:pos="1418"/>
        </w:tabs>
        <w:ind w:right="140"/>
        <w:jc w:val="both"/>
        <w:rPr>
          <w:rFonts w:ascii="Arial Narrow" w:hAnsi="Arial Narrow"/>
          <w:b/>
          <w:sz w:val="22"/>
          <w:szCs w:val="22"/>
        </w:rPr>
      </w:pPr>
      <w:r w:rsidRPr="00761764">
        <w:rPr>
          <w:rFonts w:ascii="Arial Narrow" w:hAnsi="Arial Narrow"/>
          <w:b/>
          <w:sz w:val="22"/>
          <w:szCs w:val="22"/>
        </w:rPr>
        <w:t xml:space="preserve"> </w:t>
      </w:r>
      <w:r w:rsidR="00067855" w:rsidRPr="00761764">
        <w:rPr>
          <w:rFonts w:ascii="Arial Narrow" w:hAnsi="Arial Narrow"/>
          <w:b/>
          <w:sz w:val="22"/>
          <w:szCs w:val="22"/>
        </w:rPr>
        <w:t xml:space="preserve">Belge Yenileme </w:t>
      </w:r>
      <w:r w:rsidR="000E5D06">
        <w:rPr>
          <w:rFonts w:ascii="Arial Narrow" w:hAnsi="Arial Narrow"/>
          <w:b/>
          <w:sz w:val="22"/>
          <w:szCs w:val="22"/>
        </w:rPr>
        <w:t>Tetkik</w:t>
      </w:r>
      <w:r w:rsidR="00067855" w:rsidRPr="00761764">
        <w:rPr>
          <w:rFonts w:ascii="Arial Narrow" w:hAnsi="Arial Narrow"/>
          <w:b/>
          <w:sz w:val="22"/>
          <w:szCs w:val="22"/>
        </w:rPr>
        <w:t>leri</w:t>
      </w:r>
    </w:p>
    <w:p w14:paraId="6318DA53" w14:textId="77777777" w:rsidR="00067855" w:rsidRPr="00761764" w:rsidRDefault="00067855">
      <w:pPr>
        <w:numPr>
          <w:ilvl w:val="0"/>
          <w:numId w:val="24"/>
        </w:numPr>
        <w:ind w:left="1418" w:right="140" w:hanging="709"/>
        <w:jc w:val="both"/>
        <w:rPr>
          <w:rFonts w:ascii="Arial Narrow" w:hAnsi="Arial Narrow"/>
          <w:sz w:val="22"/>
          <w:szCs w:val="22"/>
        </w:rPr>
      </w:pPr>
      <w:r w:rsidRPr="00761764">
        <w:rPr>
          <w:rFonts w:ascii="Arial Narrow" w:hAnsi="Arial Narrow"/>
          <w:sz w:val="22"/>
          <w:szCs w:val="22"/>
        </w:rPr>
        <w:t xml:space="preserve">Belgelendirilmiş kuruluşun </w:t>
      </w:r>
      <w:proofErr w:type="spellStart"/>
      <w:r w:rsidRPr="00761764">
        <w:rPr>
          <w:rFonts w:ascii="Arial Narrow" w:hAnsi="Arial Narrow"/>
          <w:sz w:val="22"/>
          <w:szCs w:val="22"/>
        </w:rPr>
        <w:t>belgegeçerlilik</w:t>
      </w:r>
      <w:proofErr w:type="spellEnd"/>
      <w:r w:rsidRPr="00761764">
        <w:rPr>
          <w:rFonts w:ascii="Arial Narrow" w:hAnsi="Arial Narrow"/>
          <w:sz w:val="22"/>
          <w:szCs w:val="22"/>
        </w:rPr>
        <w:t xml:space="preserve"> süresi, 3 yılın sonunda biter. Bu tarihten (belge geçerliliği bitiş tarihi) 2 ay önce, Belgelendirme Yöneticisi tarafından müşteri, yazılı olarak bilgilendirilir ve cevabı istenir. Müşterinin söz konusu bilgilendirmeye 3 ay içerisinde cevap vermez ya da belgenin yenilemesi istemediğini beyan ederse kuruluşun belgesi belge geçerliliği bitiş tarihi esas alınarak geri çekilir. </w:t>
      </w:r>
    </w:p>
    <w:p w14:paraId="4B7C9F5B" w14:textId="77777777" w:rsidR="00067855" w:rsidRPr="00761764" w:rsidRDefault="00067855">
      <w:pPr>
        <w:ind w:left="1418" w:right="140"/>
        <w:jc w:val="both"/>
        <w:rPr>
          <w:rFonts w:ascii="Arial Narrow" w:hAnsi="Arial Narrow"/>
          <w:sz w:val="22"/>
          <w:szCs w:val="22"/>
        </w:rPr>
      </w:pPr>
    </w:p>
    <w:p w14:paraId="06FA53E8" w14:textId="7340008F" w:rsidR="00067855" w:rsidRPr="00761764" w:rsidRDefault="00067855">
      <w:pPr>
        <w:numPr>
          <w:ilvl w:val="0"/>
          <w:numId w:val="24"/>
        </w:numPr>
        <w:ind w:left="1418" w:right="140" w:hanging="709"/>
        <w:jc w:val="both"/>
        <w:rPr>
          <w:rFonts w:ascii="Arial Narrow" w:hAnsi="Arial Narrow"/>
          <w:sz w:val="22"/>
          <w:szCs w:val="22"/>
        </w:rPr>
      </w:pPr>
      <w:r w:rsidRPr="00761764">
        <w:rPr>
          <w:rFonts w:ascii="Arial Narrow" w:hAnsi="Arial Narrow"/>
          <w:sz w:val="22"/>
          <w:szCs w:val="22"/>
        </w:rPr>
        <w:t xml:space="preserve">Müşteri belge geçerliliği süresi dolana kadar belge kullanım hakkına sahiptir. Yenileme söz konusu değil ise belgenin orijinalini ve materyali </w:t>
      </w:r>
      <w:proofErr w:type="gramStart"/>
      <w:r w:rsidRPr="00761764">
        <w:rPr>
          <w:rFonts w:ascii="Arial Narrow" w:hAnsi="Arial Narrow"/>
          <w:sz w:val="22"/>
          <w:szCs w:val="22"/>
        </w:rPr>
        <w:t xml:space="preserve">EUROGAP </w:t>
      </w:r>
      <w:r w:rsidR="0014713E">
        <w:rPr>
          <w:rFonts w:ascii="Arial Narrow" w:hAnsi="Arial Narrow"/>
          <w:sz w:val="22"/>
          <w:szCs w:val="22"/>
        </w:rPr>
        <w:t xml:space="preserve"> </w:t>
      </w:r>
      <w:r w:rsidRPr="00761764">
        <w:rPr>
          <w:rFonts w:ascii="Arial Narrow" w:hAnsi="Arial Narrow"/>
          <w:sz w:val="22"/>
          <w:szCs w:val="22"/>
        </w:rPr>
        <w:t>ne</w:t>
      </w:r>
      <w:proofErr w:type="gramEnd"/>
      <w:r w:rsidRPr="00761764">
        <w:rPr>
          <w:rFonts w:ascii="Arial Narrow" w:hAnsi="Arial Narrow"/>
          <w:sz w:val="22"/>
          <w:szCs w:val="22"/>
        </w:rPr>
        <w:t xml:space="preserve"> 15 gün içerisinde iade eder.</w:t>
      </w:r>
    </w:p>
    <w:p w14:paraId="4C71A9B2" w14:textId="77777777" w:rsidR="00067855" w:rsidRPr="00761764" w:rsidRDefault="00067855">
      <w:pPr>
        <w:ind w:left="1418" w:right="140" w:hanging="709"/>
        <w:jc w:val="both"/>
        <w:rPr>
          <w:rFonts w:ascii="Arial Narrow" w:hAnsi="Arial Narrow"/>
          <w:sz w:val="22"/>
          <w:szCs w:val="22"/>
        </w:rPr>
      </w:pPr>
    </w:p>
    <w:p w14:paraId="3F87F744" w14:textId="77777777" w:rsidR="00067855" w:rsidRPr="00761764" w:rsidRDefault="00067855">
      <w:pPr>
        <w:numPr>
          <w:ilvl w:val="0"/>
          <w:numId w:val="24"/>
        </w:numPr>
        <w:ind w:left="1418" w:right="140" w:hanging="709"/>
        <w:jc w:val="both"/>
        <w:rPr>
          <w:rFonts w:ascii="Arial Narrow" w:hAnsi="Arial Narrow"/>
          <w:sz w:val="22"/>
          <w:szCs w:val="22"/>
        </w:rPr>
      </w:pPr>
      <w:r w:rsidRPr="00761764">
        <w:rPr>
          <w:rFonts w:ascii="Arial Narrow" w:hAnsi="Arial Narrow"/>
          <w:sz w:val="22"/>
          <w:szCs w:val="22"/>
        </w:rPr>
        <w:t xml:space="preserve">Belge yenileme </w:t>
      </w:r>
      <w:r w:rsidR="000E5D06">
        <w:rPr>
          <w:rFonts w:ascii="Arial Narrow" w:hAnsi="Arial Narrow"/>
          <w:sz w:val="22"/>
          <w:szCs w:val="22"/>
        </w:rPr>
        <w:t>Tetkik</w:t>
      </w:r>
      <w:r w:rsidRPr="00761764">
        <w:rPr>
          <w:rFonts w:ascii="Arial Narrow" w:hAnsi="Arial Narrow"/>
          <w:sz w:val="22"/>
          <w:szCs w:val="22"/>
        </w:rPr>
        <w:t xml:space="preserve">leri tüm standart maddelerini kapsayacak şekilde planlanır ve gerçekleştirilir. Belge yenileme </w:t>
      </w:r>
      <w:r w:rsidR="000E5D06">
        <w:rPr>
          <w:rFonts w:ascii="Arial Narrow" w:hAnsi="Arial Narrow"/>
          <w:sz w:val="22"/>
          <w:szCs w:val="22"/>
        </w:rPr>
        <w:t>Tetkik</w:t>
      </w:r>
      <w:r w:rsidRPr="00761764">
        <w:rPr>
          <w:rFonts w:ascii="Arial Narrow" w:hAnsi="Arial Narrow"/>
          <w:sz w:val="22"/>
          <w:szCs w:val="22"/>
        </w:rPr>
        <w:t xml:space="preserve">lerinin planlanması, </w:t>
      </w:r>
      <w:r w:rsidR="000E5D06">
        <w:rPr>
          <w:rFonts w:ascii="Arial Narrow" w:hAnsi="Arial Narrow"/>
          <w:sz w:val="22"/>
          <w:szCs w:val="22"/>
        </w:rPr>
        <w:t>Tetkik</w:t>
      </w:r>
      <w:r w:rsidRPr="00761764">
        <w:rPr>
          <w:rFonts w:ascii="Arial Narrow" w:hAnsi="Arial Narrow"/>
          <w:sz w:val="22"/>
          <w:szCs w:val="22"/>
        </w:rPr>
        <w:t xml:space="preserve"> ekibinin atanması, </w:t>
      </w:r>
      <w:r w:rsidR="000E5D06">
        <w:rPr>
          <w:rFonts w:ascii="Arial Narrow" w:hAnsi="Arial Narrow"/>
          <w:sz w:val="22"/>
          <w:szCs w:val="22"/>
        </w:rPr>
        <w:t>Tetkik</w:t>
      </w:r>
      <w:r w:rsidRPr="00761764">
        <w:rPr>
          <w:rFonts w:ascii="Arial Narrow" w:hAnsi="Arial Narrow"/>
          <w:sz w:val="22"/>
          <w:szCs w:val="22"/>
        </w:rPr>
        <w:t xml:space="preserve">in gerçekleştirilmesi, belge yenileme kararının verilmesi belgelendirme </w:t>
      </w:r>
      <w:r w:rsidR="000E5D06">
        <w:rPr>
          <w:rFonts w:ascii="Arial Narrow" w:hAnsi="Arial Narrow"/>
          <w:sz w:val="22"/>
          <w:szCs w:val="22"/>
        </w:rPr>
        <w:t>Tetkik</w:t>
      </w:r>
      <w:r w:rsidRPr="00761764">
        <w:rPr>
          <w:rFonts w:ascii="Arial Narrow" w:hAnsi="Arial Narrow"/>
          <w:sz w:val="22"/>
          <w:szCs w:val="22"/>
        </w:rPr>
        <w:t xml:space="preserve">i uygulamasında olduğu gibidir, kuruluş bünyesinde hazırlanan dokümantasyonda önemli bir değişiklik olmadığı durumda, 1.aşama </w:t>
      </w:r>
      <w:r w:rsidR="000E5D06">
        <w:rPr>
          <w:rFonts w:ascii="Arial Narrow" w:hAnsi="Arial Narrow"/>
          <w:sz w:val="22"/>
          <w:szCs w:val="22"/>
        </w:rPr>
        <w:t>Tetkik</w:t>
      </w:r>
      <w:r w:rsidRPr="00761764">
        <w:rPr>
          <w:rFonts w:ascii="Arial Narrow" w:hAnsi="Arial Narrow"/>
          <w:sz w:val="22"/>
          <w:szCs w:val="22"/>
        </w:rPr>
        <w:t>i yapılmaz.</w:t>
      </w:r>
    </w:p>
    <w:p w14:paraId="5E25D13B" w14:textId="77777777" w:rsidR="00067855" w:rsidRPr="00761764" w:rsidRDefault="00067855">
      <w:pPr>
        <w:numPr>
          <w:ilvl w:val="0"/>
          <w:numId w:val="24"/>
        </w:numPr>
        <w:ind w:left="1418" w:right="140" w:hanging="709"/>
        <w:jc w:val="both"/>
        <w:rPr>
          <w:rFonts w:ascii="Arial Narrow" w:hAnsi="Arial Narrow"/>
          <w:sz w:val="22"/>
          <w:szCs w:val="22"/>
        </w:rPr>
      </w:pPr>
      <w:r w:rsidRPr="00761764">
        <w:rPr>
          <w:rFonts w:ascii="Arial Narrow" w:hAnsi="Arial Narrow"/>
          <w:sz w:val="22"/>
          <w:szCs w:val="22"/>
        </w:rPr>
        <w:t xml:space="preserve">Belge yenileme </w:t>
      </w:r>
      <w:r w:rsidR="000E5D06">
        <w:rPr>
          <w:rFonts w:ascii="Arial Narrow" w:hAnsi="Arial Narrow"/>
          <w:sz w:val="22"/>
          <w:szCs w:val="22"/>
        </w:rPr>
        <w:t>Tetkik</w:t>
      </w:r>
      <w:r w:rsidRPr="00761764">
        <w:rPr>
          <w:rFonts w:ascii="Arial Narrow" w:hAnsi="Arial Narrow"/>
          <w:sz w:val="22"/>
          <w:szCs w:val="22"/>
        </w:rPr>
        <w:t xml:space="preserve">lerine ilişkin detaylar, </w:t>
      </w:r>
      <w:r w:rsidRPr="00761764">
        <w:rPr>
          <w:rFonts w:ascii="Arial Narrow" w:hAnsi="Arial Narrow"/>
          <w:b/>
          <w:sz w:val="22"/>
          <w:szCs w:val="22"/>
        </w:rPr>
        <w:t>PR.017 Periyodik Gözetim ve Belge Yenileme Prosedürü’</w:t>
      </w:r>
      <w:r w:rsidRPr="00761764">
        <w:rPr>
          <w:rFonts w:ascii="Arial Narrow" w:hAnsi="Arial Narrow"/>
          <w:sz w:val="22"/>
          <w:szCs w:val="22"/>
        </w:rPr>
        <w:t xml:space="preserve"> </w:t>
      </w:r>
      <w:proofErr w:type="spellStart"/>
      <w:r w:rsidRPr="00761764">
        <w:rPr>
          <w:rFonts w:ascii="Arial Narrow" w:hAnsi="Arial Narrow"/>
          <w:sz w:val="22"/>
          <w:szCs w:val="22"/>
        </w:rPr>
        <w:t>nde</w:t>
      </w:r>
      <w:proofErr w:type="spellEnd"/>
      <w:r w:rsidRPr="00761764">
        <w:rPr>
          <w:rFonts w:ascii="Arial Narrow" w:hAnsi="Arial Narrow"/>
          <w:sz w:val="22"/>
          <w:szCs w:val="22"/>
        </w:rPr>
        <w:t xml:space="preserve"> açıklanmıştır</w:t>
      </w:r>
    </w:p>
    <w:p w14:paraId="6BD8A2FE" w14:textId="77777777" w:rsidR="00067855" w:rsidRPr="00761764" w:rsidRDefault="00067855">
      <w:pPr>
        <w:pStyle w:val="ListeParagraf"/>
        <w:rPr>
          <w:rFonts w:ascii="Arial Narrow" w:hAnsi="Arial Narrow"/>
          <w:sz w:val="22"/>
          <w:szCs w:val="22"/>
        </w:rPr>
      </w:pPr>
    </w:p>
    <w:p w14:paraId="70F1CCF4" w14:textId="77777777" w:rsidR="00067855" w:rsidRPr="00761764" w:rsidRDefault="00FA7BD9">
      <w:pPr>
        <w:numPr>
          <w:ilvl w:val="1"/>
          <w:numId w:val="1"/>
        </w:numPr>
        <w:tabs>
          <w:tab w:val="left" w:pos="1418"/>
        </w:tabs>
        <w:ind w:right="140"/>
        <w:jc w:val="both"/>
        <w:rPr>
          <w:rFonts w:ascii="Arial Narrow" w:hAnsi="Arial Narrow"/>
          <w:b/>
          <w:sz w:val="22"/>
          <w:szCs w:val="22"/>
        </w:rPr>
      </w:pPr>
      <w:r w:rsidRPr="00761764">
        <w:rPr>
          <w:rFonts w:ascii="Arial Narrow" w:hAnsi="Arial Narrow"/>
          <w:b/>
          <w:sz w:val="22"/>
          <w:szCs w:val="22"/>
        </w:rPr>
        <w:t xml:space="preserve"> </w:t>
      </w:r>
      <w:r w:rsidR="00067855" w:rsidRPr="00761764">
        <w:rPr>
          <w:rFonts w:ascii="Arial Narrow" w:hAnsi="Arial Narrow"/>
          <w:b/>
          <w:sz w:val="22"/>
          <w:szCs w:val="22"/>
        </w:rPr>
        <w:t xml:space="preserve">Özel </w:t>
      </w:r>
      <w:r w:rsidR="000E5D06">
        <w:rPr>
          <w:rFonts w:ascii="Arial Narrow" w:hAnsi="Arial Narrow"/>
          <w:b/>
          <w:sz w:val="22"/>
          <w:szCs w:val="22"/>
        </w:rPr>
        <w:t>Tetkik</w:t>
      </w:r>
      <w:r w:rsidR="00067855" w:rsidRPr="00761764">
        <w:rPr>
          <w:rFonts w:ascii="Arial Narrow" w:hAnsi="Arial Narrow"/>
          <w:b/>
          <w:sz w:val="22"/>
          <w:szCs w:val="22"/>
        </w:rPr>
        <w:t>ler</w:t>
      </w:r>
    </w:p>
    <w:p w14:paraId="07508F06" w14:textId="77777777" w:rsidR="00067855" w:rsidRPr="00761764" w:rsidRDefault="00067855">
      <w:pPr>
        <w:numPr>
          <w:ilvl w:val="0"/>
          <w:numId w:val="25"/>
        </w:numPr>
        <w:ind w:hanging="1079"/>
        <w:jc w:val="both"/>
        <w:rPr>
          <w:rFonts w:ascii="Arial Narrow" w:hAnsi="Arial Narrow"/>
          <w:sz w:val="22"/>
          <w:szCs w:val="22"/>
        </w:rPr>
      </w:pPr>
      <w:r w:rsidRPr="00761764">
        <w:rPr>
          <w:rFonts w:ascii="Arial Narrow" w:hAnsi="Arial Narrow"/>
          <w:sz w:val="22"/>
          <w:szCs w:val="22"/>
        </w:rPr>
        <w:t xml:space="preserve">Özel </w:t>
      </w:r>
      <w:r w:rsidR="000E5D06">
        <w:rPr>
          <w:rFonts w:ascii="Arial Narrow" w:hAnsi="Arial Narrow"/>
          <w:sz w:val="22"/>
          <w:szCs w:val="22"/>
        </w:rPr>
        <w:t>Tetkik</w:t>
      </w:r>
      <w:r w:rsidRPr="00761764">
        <w:rPr>
          <w:rFonts w:ascii="Arial Narrow" w:hAnsi="Arial Narrow"/>
          <w:sz w:val="22"/>
          <w:szCs w:val="22"/>
        </w:rPr>
        <w:t xml:space="preserve"> İhtiyacı aşağıda belirtilen durumlarda gerek görülür:</w:t>
      </w:r>
    </w:p>
    <w:p w14:paraId="388B9FB0" w14:textId="77777777" w:rsidR="00067855" w:rsidRPr="00761764" w:rsidRDefault="00067855">
      <w:pPr>
        <w:numPr>
          <w:ilvl w:val="0"/>
          <w:numId w:val="27"/>
        </w:numPr>
        <w:jc w:val="both"/>
        <w:rPr>
          <w:rFonts w:ascii="Arial Narrow" w:hAnsi="Arial Narrow"/>
          <w:sz w:val="22"/>
          <w:szCs w:val="22"/>
        </w:rPr>
      </w:pPr>
      <w:r w:rsidRPr="00761764">
        <w:rPr>
          <w:rFonts w:ascii="Arial Narrow" w:hAnsi="Arial Narrow"/>
          <w:sz w:val="22"/>
          <w:szCs w:val="22"/>
        </w:rPr>
        <w:t>Belgelendirilmiş kuruluşların, mevcut belge kapsamında değişiklik (kapsam genişletme ya da kapsam daraltma)talepleri</w:t>
      </w:r>
    </w:p>
    <w:p w14:paraId="5F79F9DA" w14:textId="4C432CB7" w:rsidR="00067855" w:rsidRPr="00761764" w:rsidRDefault="00067855">
      <w:pPr>
        <w:numPr>
          <w:ilvl w:val="0"/>
          <w:numId w:val="27"/>
        </w:numPr>
        <w:jc w:val="both"/>
        <w:rPr>
          <w:rFonts w:ascii="Arial Narrow" w:hAnsi="Arial Narrow"/>
          <w:sz w:val="22"/>
          <w:szCs w:val="22"/>
        </w:rPr>
      </w:pPr>
      <w:r w:rsidRPr="00761764">
        <w:rPr>
          <w:rFonts w:ascii="Arial Narrow" w:hAnsi="Arial Narrow"/>
          <w:sz w:val="22"/>
          <w:szCs w:val="22"/>
        </w:rPr>
        <w:t xml:space="preserve">Müşteri yönetim sistemi ve belgelendirme şartları kapsamında meydana gelen değişikliklerin </w:t>
      </w:r>
      <w:proofErr w:type="gramStart"/>
      <w:r w:rsidRPr="00761764">
        <w:rPr>
          <w:rFonts w:ascii="Arial Narrow" w:hAnsi="Arial Narrow"/>
          <w:sz w:val="22"/>
          <w:szCs w:val="22"/>
        </w:rPr>
        <w:t xml:space="preserve">EUROGAP </w:t>
      </w:r>
      <w:r w:rsidR="0014713E">
        <w:rPr>
          <w:rFonts w:ascii="Arial Narrow" w:hAnsi="Arial Narrow"/>
          <w:sz w:val="22"/>
          <w:szCs w:val="22"/>
        </w:rPr>
        <w:t xml:space="preserve"> </w:t>
      </w:r>
      <w:r w:rsidRPr="00761764">
        <w:rPr>
          <w:rFonts w:ascii="Arial Narrow" w:hAnsi="Arial Narrow"/>
          <w:sz w:val="22"/>
          <w:szCs w:val="22"/>
        </w:rPr>
        <w:t>ne</w:t>
      </w:r>
      <w:proofErr w:type="gramEnd"/>
      <w:r w:rsidRPr="00761764">
        <w:rPr>
          <w:rFonts w:ascii="Arial Narrow" w:hAnsi="Arial Narrow"/>
          <w:sz w:val="22"/>
          <w:szCs w:val="22"/>
        </w:rPr>
        <w:t xml:space="preserve"> bildirilmesi</w:t>
      </w:r>
    </w:p>
    <w:p w14:paraId="65731502" w14:textId="40DF03DF" w:rsidR="00067855" w:rsidRPr="00761764" w:rsidRDefault="00067855">
      <w:pPr>
        <w:numPr>
          <w:ilvl w:val="0"/>
          <w:numId w:val="27"/>
        </w:numPr>
        <w:jc w:val="both"/>
        <w:rPr>
          <w:rFonts w:ascii="Arial Narrow" w:hAnsi="Arial Narrow"/>
          <w:sz w:val="22"/>
          <w:szCs w:val="22"/>
        </w:rPr>
      </w:pPr>
      <w:r w:rsidRPr="00761764">
        <w:rPr>
          <w:rFonts w:ascii="Arial Narrow" w:hAnsi="Arial Narrow"/>
          <w:sz w:val="22"/>
          <w:szCs w:val="22"/>
        </w:rPr>
        <w:t xml:space="preserve">3.şahısların EUROGAP </w:t>
      </w:r>
      <w:r w:rsidR="0014713E">
        <w:rPr>
          <w:rFonts w:ascii="Arial Narrow" w:hAnsi="Arial Narrow"/>
          <w:sz w:val="22"/>
          <w:szCs w:val="22"/>
        </w:rPr>
        <w:t xml:space="preserve"> </w:t>
      </w:r>
      <w:r w:rsidRPr="00761764">
        <w:rPr>
          <w:rFonts w:ascii="Arial Narrow" w:hAnsi="Arial Narrow"/>
          <w:sz w:val="22"/>
          <w:szCs w:val="22"/>
        </w:rPr>
        <w:t xml:space="preserve"> tarafından belgelendirilmiş bir kuruluşla ilgili şikâyette bulunmaları durumunda özel </w:t>
      </w:r>
      <w:r w:rsidR="000E5D06">
        <w:rPr>
          <w:rFonts w:ascii="Arial Narrow" w:hAnsi="Arial Narrow"/>
          <w:sz w:val="22"/>
          <w:szCs w:val="22"/>
        </w:rPr>
        <w:t>Tetkik</w:t>
      </w:r>
      <w:r w:rsidRPr="00761764">
        <w:rPr>
          <w:rFonts w:ascii="Arial Narrow" w:hAnsi="Arial Narrow"/>
          <w:sz w:val="22"/>
          <w:szCs w:val="22"/>
        </w:rPr>
        <w:t xml:space="preserve"> ihtiyacına gerek görülür ve özel </w:t>
      </w:r>
      <w:r w:rsidR="000E5D06">
        <w:rPr>
          <w:rFonts w:ascii="Arial Narrow" w:hAnsi="Arial Narrow"/>
          <w:sz w:val="22"/>
          <w:szCs w:val="22"/>
        </w:rPr>
        <w:t>Tetkik</w:t>
      </w:r>
      <w:r w:rsidRPr="00761764">
        <w:rPr>
          <w:rFonts w:ascii="Arial Narrow" w:hAnsi="Arial Narrow"/>
          <w:sz w:val="22"/>
          <w:szCs w:val="22"/>
        </w:rPr>
        <w:t xml:space="preserve">lerin uygulanmasına ilişkin detaylar, </w:t>
      </w:r>
      <w:r w:rsidRPr="00761764">
        <w:rPr>
          <w:rFonts w:ascii="Arial Narrow" w:hAnsi="Arial Narrow"/>
          <w:b/>
          <w:sz w:val="22"/>
          <w:szCs w:val="22"/>
        </w:rPr>
        <w:t xml:space="preserve">PR.016 Özel </w:t>
      </w:r>
      <w:r w:rsidR="000E5D06">
        <w:rPr>
          <w:rFonts w:ascii="Arial Narrow" w:hAnsi="Arial Narrow"/>
          <w:b/>
          <w:sz w:val="22"/>
          <w:szCs w:val="22"/>
        </w:rPr>
        <w:t>Tetkik</w:t>
      </w:r>
      <w:r w:rsidRPr="00761764">
        <w:rPr>
          <w:rFonts w:ascii="Arial Narrow" w:hAnsi="Arial Narrow"/>
          <w:b/>
          <w:sz w:val="22"/>
          <w:szCs w:val="22"/>
        </w:rPr>
        <w:t>ler Prosedürü’</w:t>
      </w:r>
      <w:r w:rsidRPr="00761764">
        <w:rPr>
          <w:rFonts w:ascii="Arial Narrow" w:hAnsi="Arial Narrow"/>
          <w:sz w:val="22"/>
          <w:szCs w:val="22"/>
        </w:rPr>
        <w:t xml:space="preserve"> </w:t>
      </w:r>
      <w:proofErr w:type="spellStart"/>
      <w:r w:rsidRPr="00761764">
        <w:rPr>
          <w:rFonts w:ascii="Arial Narrow" w:hAnsi="Arial Narrow"/>
          <w:sz w:val="22"/>
          <w:szCs w:val="22"/>
        </w:rPr>
        <w:t>nde</w:t>
      </w:r>
      <w:proofErr w:type="spellEnd"/>
      <w:r w:rsidRPr="00761764">
        <w:rPr>
          <w:rFonts w:ascii="Arial Narrow" w:hAnsi="Arial Narrow"/>
          <w:sz w:val="22"/>
          <w:szCs w:val="22"/>
        </w:rPr>
        <w:t xml:space="preserve"> açıklanmıştır.</w:t>
      </w:r>
    </w:p>
    <w:p w14:paraId="0AF9CE63" w14:textId="77777777" w:rsidR="00067855" w:rsidRPr="00761764" w:rsidRDefault="00067855">
      <w:pPr>
        <w:ind w:left="1788"/>
        <w:jc w:val="both"/>
        <w:rPr>
          <w:rFonts w:ascii="Arial Narrow" w:hAnsi="Arial Narrow"/>
          <w:sz w:val="22"/>
          <w:szCs w:val="22"/>
        </w:rPr>
      </w:pPr>
    </w:p>
    <w:p w14:paraId="2C6F6B95" w14:textId="77777777" w:rsidR="00067855" w:rsidRPr="00761764" w:rsidRDefault="00067855">
      <w:pPr>
        <w:numPr>
          <w:ilvl w:val="0"/>
          <w:numId w:val="25"/>
        </w:numPr>
        <w:ind w:left="1418" w:hanging="709"/>
        <w:jc w:val="both"/>
        <w:rPr>
          <w:rFonts w:ascii="Arial Narrow" w:hAnsi="Arial Narrow"/>
          <w:sz w:val="22"/>
          <w:szCs w:val="22"/>
        </w:rPr>
      </w:pPr>
      <w:r w:rsidRPr="00761764">
        <w:rPr>
          <w:rFonts w:ascii="Arial Narrow" w:hAnsi="Arial Narrow"/>
          <w:sz w:val="22"/>
          <w:szCs w:val="22"/>
        </w:rPr>
        <w:t xml:space="preserve">Yukarıda belirtilen nedenlerle özel </w:t>
      </w:r>
      <w:r w:rsidR="000E5D06">
        <w:rPr>
          <w:rFonts w:ascii="Arial Narrow" w:hAnsi="Arial Narrow"/>
          <w:sz w:val="22"/>
          <w:szCs w:val="22"/>
        </w:rPr>
        <w:t>Tetkik</w:t>
      </w:r>
      <w:r w:rsidRPr="00761764">
        <w:rPr>
          <w:rFonts w:ascii="Arial Narrow" w:hAnsi="Arial Narrow"/>
          <w:sz w:val="22"/>
          <w:szCs w:val="22"/>
        </w:rPr>
        <w:t xml:space="preserve"> uygulanması söz konusu olduğunda özel </w:t>
      </w:r>
      <w:r w:rsidR="000E5D06">
        <w:rPr>
          <w:rFonts w:ascii="Arial Narrow" w:hAnsi="Arial Narrow"/>
          <w:sz w:val="22"/>
          <w:szCs w:val="22"/>
        </w:rPr>
        <w:t>Tetkik</w:t>
      </w:r>
      <w:r w:rsidRPr="00761764">
        <w:rPr>
          <w:rFonts w:ascii="Arial Narrow" w:hAnsi="Arial Narrow"/>
          <w:sz w:val="22"/>
          <w:szCs w:val="22"/>
        </w:rPr>
        <w:t xml:space="preserve"> için hazırlanan </w:t>
      </w:r>
      <w:r w:rsidRPr="00761764">
        <w:rPr>
          <w:rFonts w:ascii="Arial Narrow" w:hAnsi="Arial Narrow"/>
          <w:b/>
          <w:sz w:val="22"/>
          <w:szCs w:val="22"/>
        </w:rPr>
        <w:t xml:space="preserve">FR.021 </w:t>
      </w:r>
      <w:r w:rsidR="000E5D06">
        <w:rPr>
          <w:rFonts w:ascii="Arial Narrow" w:hAnsi="Arial Narrow"/>
          <w:b/>
          <w:sz w:val="22"/>
          <w:szCs w:val="22"/>
        </w:rPr>
        <w:t>Tetkik</w:t>
      </w:r>
      <w:r w:rsidRPr="00761764">
        <w:rPr>
          <w:rFonts w:ascii="Arial Narrow" w:hAnsi="Arial Narrow"/>
          <w:b/>
          <w:sz w:val="22"/>
          <w:szCs w:val="22"/>
        </w:rPr>
        <w:t xml:space="preserve"> Planı</w:t>
      </w:r>
      <w:r w:rsidRPr="00761764">
        <w:rPr>
          <w:rFonts w:ascii="Arial Narrow" w:hAnsi="Arial Narrow"/>
          <w:sz w:val="22"/>
          <w:szCs w:val="22"/>
        </w:rPr>
        <w:t xml:space="preserve">, Belgelendirme Yöneticisi tarafından müşteriye iletilir. Özel </w:t>
      </w:r>
      <w:r w:rsidR="000E5D06">
        <w:rPr>
          <w:rFonts w:ascii="Arial Narrow" w:hAnsi="Arial Narrow"/>
          <w:sz w:val="22"/>
          <w:szCs w:val="22"/>
        </w:rPr>
        <w:t>Tetkik</w:t>
      </w:r>
      <w:r w:rsidRPr="00761764">
        <w:rPr>
          <w:rFonts w:ascii="Arial Narrow" w:hAnsi="Arial Narrow"/>
          <w:sz w:val="22"/>
          <w:szCs w:val="22"/>
        </w:rPr>
        <w:t xml:space="preserve">ler, müşterinin gözetim ya da belge yenileme </w:t>
      </w:r>
      <w:r w:rsidR="000E5D06">
        <w:rPr>
          <w:rFonts w:ascii="Arial Narrow" w:hAnsi="Arial Narrow"/>
          <w:sz w:val="22"/>
          <w:szCs w:val="22"/>
        </w:rPr>
        <w:t>Tetkik</w:t>
      </w:r>
      <w:r w:rsidRPr="00761764">
        <w:rPr>
          <w:rFonts w:ascii="Arial Narrow" w:hAnsi="Arial Narrow"/>
          <w:sz w:val="22"/>
          <w:szCs w:val="22"/>
        </w:rPr>
        <w:t>leri ile de birlikte entegre olarak da uygulanabilir.</w:t>
      </w:r>
    </w:p>
    <w:p w14:paraId="497EEEC6" w14:textId="77777777" w:rsidR="00067855" w:rsidRPr="00761764" w:rsidRDefault="00067855">
      <w:pPr>
        <w:numPr>
          <w:ilvl w:val="0"/>
          <w:numId w:val="25"/>
        </w:numPr>
        <w:ind w:left="1418" w:hanging="709"/>
        <w:jc w:val="both"/>
        <w:rPr>
          <w:rFonts w:ascii="Arial Narrow" w:hAnsi="Arial Narrow"/>
          <w:sz w:val="22"/>
          <w:szCs w:val="22"/>
        </w:rPr>
      </w:pPr>
      <w:r w:rsidRPr="00761764">
        <w:rPr>
          <w:rFonts w:ascii="Arial Narrow" w:hAnsi="Arial Narrow"/>
          <w:sz w:val="22"/>
          <w:szCs w:val="22"/>
        </w:rPr>
        <w:t xml:space="preserve">Özel </w:t>
      </w:r>
      <w:r w:rsidR="000E5D06">
        <w:rPr>
          <w:rFonts w:ascii="Arial Narrow" w:hAnsi="Arial Narrow"/>
          <w:sz w:val="22"/>
          <w:szCs w:val="22"/>
        </w:rPr>
        <w:t>Tetkik</w:t>
      </w:r>
      <w:r w:rsidRPr="00761764">
        <w:rPr>
          <w:rFonts w:ascii="Arial Narrow" w:hAnsi="Arial Narrow"/>
          <w:sz w:val="22"/>
          <w:szCs w:val="22"/>
        </w:rPr>
        <w:t xml:space="preserve"> sonucu, Baş </w:t>
      </w:r>
      <w:r w:rsidR="000E5D06">
        <w:rPr>
          <w:rFonts w:ascii="Arial Narrow" w:hAnsi="Arial Narrow"/>
          <w:sz w:val="22"/>
          <w:szCs w:val="22"/>
        </w:rPr>
        <w:t>Tetkikçi</w:t>
      </w:r>
      <w:r w:rsidRPr="00761764">
        <w:rPr>
          <w:rFonts w:ascii="Arial Narrow" w:hAnsi="Arial Narrow"/>
          <w:sz w:val="22"/>
          <w:szCs w:val="22"/>
        </w:rPr>
        <w:t xml:space="preserve"> tarafından hazırlanan </w:t>
      </w:r>
      <w:r w:rsidRPr="00761764">
        <w:rPr>
          <w:rFonts w:ascii="Arial Narrow" w:hAnsi="Arial Narrow"/>
          <w:b/>
          <w:sz w:val="22"/>
          <w:szCs w:val="22"/>
        </w:rPr>
        <w:t xml:space="preserve">FR.067 Özel </w:t>
      </w:r>
      <w:r w:rsidR="000E5D06">
        <w:rPr>
          <w:rFonts w:ascii="Arial Narrow" w:hAnsi="Arial Narrow"/>
          <w:b/>
          <w:sz w:val="22"/>
          <w:szCs w:val="22"/>
        </w:rPr>
        <w:t>Tetkik</w:t>
      </w:r>
      <w:r w:rsidRPr="00761764">
        <w:rPr>
          <w:rFonts w:ascii="Arial Narrow" w:hAnsi="Arial Narrow"/>
          <w:b/>
          <w:sz w:val="22"/>
          <w:szCs w:val="22"/>
        </w:rPr>
        <w:t xml:space="preserve"> Raporu</w:t>
      </w:r>
      <w:r w:rsidRPr="00761764">
        <w:rPr>
          <w:rFonts w:ascii="Arial Narrow" w:hAnsi="Arial Narrow"/>
          <w:sz w:val="22"/>
          <w:szCs w:val="22"/>
        </w:rPr>
        <w:t xml:space="preserve">, Belgelendirme Yöneticisi’ ne sunulur. Belgelendirme Yöneticisi, raporu kontrol eder ve değerlendirir ve Baş </w:t>
      </w:r>
      <w:r w:rsidR="000E5D06">
        <w:rPr>
          <w:rFonts w:ascii="Arial Narrow" w:hAnsi="Arial Narrow"/>
          <w:sz w:val="22"/>
          <w:szCs w:val="22"/>
        </w:rPr>
        <w:t>Tetkikçi</w:t>
      </w:r>
      <w:r w:rsidRPr="00761764">
        <w:rPr>
          <w:rFonts w:ascii="Arial Narrow" w:hAnsi="Arial Narrow"/>
          <w:sz w:val="22"/>
          <w:szCs w:val="22"/>
        </w:rPr>
        <w:t xml:space="preserve"> kararını Belgelendirme Komitesi’ ne sunar.</w:t>
      </w:r>
    </w:p>
    <w:p w14:paraId="259AEBE3" w14:textId="77777777" w:rsidR="00067855" w:rsidRPr="00761764" w:rsidRDefault="00067855">
      <w:pPr>
        <w:numPr>
          <w:ilvl w:val="0"/>
          <w:numId w:val="25"/>
        </w:numPr>
        <w:ind w:left="1418" w:hanging="709"/>
        <w:jc w:val="both"/>
        <w:rPr>
          <w:rFonts w:ascii="Arial Narrow" w:hAnsi="Arial Narrow"/>
          <w:sz w:val="22"/>
          <w:szCs w:val="22"/>
        </w:rPr>
      </w:pPr>
      <w:r w:rsidRPr="00761764">
        <w:rPr>
          <w:rFonts w:ascii="Arial Narrow" w:hAnsi="Arial Narrow"/>
          <w:sz w:val="22"/>
          <w:szCs w:val="22"/>
        </w:rPr>
        <w:t xml:space="preserve">Gözetim veya belge yenileme </w:t>
      </w:r>
      <w:r w:rsidR="000E5D06">
        <w:rPr>
          <w:rFonts w:ascii="Arial Narrow" w:hAnsi="Arial Narrow"/>
          <w:sz w:val="22"/>
          <w:szCs w:val="22"/>
        </w:rPr>
        <w:t>Tetkik</w:t>
      </w:r>
      <w:r w:rsidRPr="00761764">
        <w:rPr>
          <w:rFonts w:ascii="Arial Narrow" w:hAnsi="Arial Narrow"/>
          <w:sz w:val="22"/>
          <w:szCs w:val="22"/>
        </w:rPr>
        <w:t xml:space="preserve">leri ile entegre olarak yapılan özel </w:t>
      </w:r>
      <w:r w:rsidR="000E5D06">
        <w:rPr>
          <w:rFonts w:ascii="Arial Narrow" w:hAnsi="Arial Narrow"/>
          <w:sz w:val="22"/>
          <w:szCs w:val="22"/>
        </w:rPr>
        <w:t>Tetkik</w:t>
      </w:r>
      <w:r w:rsidRPr="00761764">
        <w:rPr>
          <w:rFonts w:ascii="Arial Narrow" w:hAnsi="Arial Narrow"/>
          <w:sz w:val="22"/>
          <w:szCs w:val="22"/>
        </w:rPr>
        <w:t xml:space="preserve">ler </w:t>
      </w:r>
      <w:proofErr w:type="gramStart"/>
      <w:r w:rsidRPr="00761764">
        <w:rPr>
          <w:rFonts w:ascii="Arial Narrow" w:hAnsi="Arial Narrow"/>
          <w:sz w:val="22"/>
          <w:szCs w:val="22"/>
        </w:rPr>
        <w:t>de,</w:t>
      </w:r>
      <w:proofErr w:type="gramEnd"/>
      <w:r w:rsidRPr="00761764">
        <w:rPr>
          <w:rFonts w:ascii="Arial Narrow" w:hAnsi="Arial Narrow"/>
          <w:sz w:val="22"/>
          <w:szCs w:val="22"/>
        </w:rPr>
        <w:t xml:space="preserve"> </w:t>
      </w:r>
      <w:r w:rsidR="000E5D06">
        <w:rPr>
          <w:rFonts w:ascii="Arial Narrow" w:hAnsi="Arial Narrow"/>
          <w:sz w:val="22"/>
          <w:szCs w:val="22"/>
        </w:rPr>
        <w:t>Tetkik</w:t>
      </w:r>
      <w:r w:rsidRPr="00761764">
        <w:rPr>
          <w:rFonts w:ascii="Arial Narrow" w:hAnsi="Arial Narrow"/>
          <w:sz w:val="22"/>
          <w:szCs w:val="22"/>
        </w:rPr>
        <w:t xml:space="preserve"> raporu’ </w:t>
      </w:r>
      <w:proofErr w:type="spellStart"/>
      <w:r w:rsidRPr="00761764">
        <w:rPr>
          <w:rFonts w:ascii="Arial Narrow" w:hAnsi="Arial Narrow"/>
          <w:sz w:val="22"/>
          <w:szCs w:val="22"/>
        </w:rPr>
        <w:t>na</w:t>
      </w:r>
      <w:proofErr w:type="spellEnd"/>
      <w:r w:rsidRPr="00761764">
        <w:rPr>
          <w:rFonts w:ascii="Arial Narrow" w:hAnsi="Arial Narrow"/>
          <w:sz w:val="22"/>
          <w:szCs w:val="22"/>
        </w:rPr>
        <w:t xml:space="preserve"> ek olarak </w:t>
      </w:r>
      <w:r w:rsidRPr="00761764">
        <w:rPr>
          <w:rFonts w:ascii="Arial Narrow" w:hAnsi="Arial Narrow"/>
          <w:b/>
          <w:sz w:val="22"/>
          <w:szCs w:val="22"/>
        </w:rPr>
        <w:t xml:space="preserve">FR.067 Özel </w:t>
      </w:r>
      <w:r w:rsidR="000E5D06">
        <w:rPr>
          <w:rFonts w:ascii="Arial Narrow" w:hAnsi="Arial Narrow"/>
          <w:b/>
          <w:sz w:val="22"/>
          <w:szCs w:val="22"/>
        </w:rPr>
        <w:t>Tetkik</w:t>
      </w:r>
      <w:r w:rsidRPr="00761764">
        <w:rPr>
          <w:rFonts w:ascii="Arial Narrow" w:hAnsi="Arial Narrow"/>
          <w:b/>
          <w:sz w:val="22"/>
          <w:szCs w:val="22"/>
        </w:rPr>
        <w:t xml:space="preserve"> Raporu </w:t>
      </w:r>
      <w:r w:rsidRPr="00761764">
        <w:rPr>
          <w:rFonts w:ascii="Arial Narrow" w:hAnsi="Arial Narrow"/>
          <w:sz w:val="22"/>
          <w:szCs w:val="22"/>
        </w:rPr>
        <w:t>da hazırlanır.</w:t>
      </w:r>
    </w:p>
    <w:p w14:paraId="435821A8" w14:textId="77777777" w:rsidR="00067855" w:rsidRPr="00761764" w:rsidRDefault="00067855">
      <w:pPr>
        <w:pStyle w:val="ListeParagraf"/>
        <w:rPr>
          <w:rFonts w:ascii="Arial Narrow" w:hAnsi="Arial Narrow"/>
          <w:sz w:val="22"/>
          <w:szCs w:val="22"/>
        </w:rPr>
      </w:pPr>
    </w:p>
    <w:p w14:paraId="270FFABB" w14:textId="77777777" w:rsidR="00067855" w:rsidRPr="00761764" w:rsidRDefault="00067855">
      <w:pPr>
        <w:numPr>
          <w:ilvl w:val="0"/>
          <w:numId w:val="25"/>
        </w:numPr>
        <w:ind w:left="1418" w:hanging="709"/>
        <w:jc w:val="both"/>
        <w:rPr>
          <w:rFonts w:ascii="Arial Narrow" w:hAnsi="Arial Narrow"/>
          <w:sz w:val="22"/>
          <w:szCs w:val="22"/>
        </w:rPr>
      </w:pPr>
      <w:r w:rsidRPr="00761764">
        <w:rPr>
          <w:rFonts w:ascii="Arial Narrow" w:hAnsi="Arial Narrow"/>
          <w:sz w:val="22"/>
          <w:szCs w:val="22"/>
        </w:rPr>
        <w:t>Özel tetkiklerin gerçekleştirilmesi sırasında aşağıdaki hususlara dikkat edilir:</w:t>
      </w:r>
    </w:p>
    <w:p w14:paraId="2B12A377" w14:textId="77777777" w:rsidR="00067855" w:rsidRPr="00761764" w:rsidRDefault="00067855">
      <w:pPr>
        <w:numPr>
          <w:ilvl w:val="0"/>
          <w:numId w:val="28"/>
        </w:numPr>
        <w:tabs>
          <w:tab w:val="clear" w:pos="720"/>
          <w:tab w:val="num" w:pos="1560"/>
        </w:tabs>
        <w:autoSpaceDE w:val="0"/>
        <w:autoSpaceDN w:val="0"/>
        <w:adjustRightInd w:val="0"/>
        <w:ind w:left="1560" w:hanging="142"/>
        <w:jc w:val="both"/>
        <w:rPr>
          <w:rFonts w:ascii="Arial Narrow" w:hAnsi="Arial Narrow"/>
          <w:sz w:val="22"/>
          <w:szCs w:val="22"/>
        </w:rPr>
      </w:pPr>
      <w:r w:rsidRPr="00761764">
        <w:rPr>
          <w:rFonts w:ascii="Arial Narrow" w:hAnsi="Arial Narrow"/>
          <w:sz w:val="22"/>
          <w:szCs w:val="22"/>
        </w:rPr>
        <w:t xml:space="preserve">Kısa süre içerisinde yapılacak olan ziyaret şartlarını açıklamak ve belgelendirilmiş müşterileri önceden haberdar etmek </w:t>
      </w:r>
    </w:p>
    <w:p w14:paraId="0515C34F" w14:textId="77777777" w:rsidR="00067855" w:rsidRPr="00761764" w:rsidRDefault="00067855">
      <w:pPr>
        <w:numPr>
          <w:ilvl w:val="0"/>
          <w:numId w:val="28"/>
        </w:numPr>
        <w:tabs>
          <w:tab w:val="clear" w:pos="720"/>
          <w:tab w:val="num" w:pos="1560"/>
        </w:tabs>
        <w:autoSpaceDE w:val="0"/>
        <w:autoSpaceDN w:val="0"/>
        <w:adjustRightInd w:val="0"/>
        <w:ind w:left="1560" w:hanging="142"/>
        <w:jc w:val="both"/>
        <w:rPr>
          <w:rFonts w:ascii="Arial Narrow" w:hAnsi="Arial Narrow"/>
          <w:sz w:val="22"/>
          <w:szCs w:val="22"/>
        </w:rPr>
      </w:pPr>
      <w:r w:rsidRPr="00761764">
        <w:rPr>
          <w:rFonts w:ascii="Arial Narrow" w:hAnsi="Arial Narrow"/>
          <w:sz w:val="22"/>
          <w:szCs w:val="22"/>
        </w:rPr>
        <w:t>Kuruluşların tetkik ekip üyelerine itiraz etmeye imkân bulamayacaklarından dolayı tetkik ekibinin tayinine daha fazla ihtimam göstermek.</w:t>
      </w:r>
    </w:p>
    <w:p w14:paraId="2EF24E38" w14:textId="77777777" w:rsidR="00067855" w:rsidRPr="00761764" w:rsidRDefault="00067855">
      <w:pPr>
        <w:ind w:left="3218" w:right="140"/>
        <w:rPr>
          <w:rFonts w:ascii="Arial Narrow" w:hAnsi="Arial Narrow"/>
          <w:sz w:val="22"/>
          <w:szCs w:val="22"/>
        </w:rPr>
      </w:pPr>
    </w:p>
    <w:p w14:paraId="20AF8DBE" w14:textId="77777777" w:rsidR="00067855" w:rsidRPr="00761764" w:rsidRDefault="00067855">
      <w:pPr>
        <w:numPr>
          <w:ilvl w:val="0"/>
          <w:numId w:val="1"/>
        </w:numPr>
        <w:ind w:left="360" w:right="140" w:firstLine="349"/>
        <w:jc w:val="both"/>
        <w:rPr>
          <w:rFonts w:ascii="Arial Narrow" w:hAnsi="Arial Narrow"/>
          <w:b/>
          <w:sz w:val="22"/>
          <w:szCs w:val="22"/>
        </w:rPr>
      </w:pPr>
      <w:r w:rsidRPr="00761764">
        <w:rPr>
          <w:rFonts w:ascii="Arial Narrow" w:hAnsi="Arial Narrow"/>
          <w:b/>
          <w:sz w:val="22"/>
          <w:szCs w:val="22"/>
        </w:rPr>
        <w:t>KAYITLAR</w:t>
      </w:r>
    </w:p>
    <w:p w14:paraId="09DD6BDF" w14:textId="77777777" w:rsidR="00067855" w:rsidRPr="00761764" w:rsidRDefault="00067855">
      <w:pPr>
        <w:ind w:left="709" w:right="140"/>
        <w:jc w:val="both"/>
        <w:rPr>
          <w:rFonts w:ascii="Arial Narrow" w:hAnsi="Arial Narrow"/>
          <w:sz w:val="22"/>
          <w:szCs w:val="22"/>
        </w:rPr>
      </w:pPr>
      <w:r w:rsidRPr="00761764">
        <w:rPr>
          <w:rFonts w:ascii="Arial Narrow" w:hAnsi="Arial Narrow"/>
          <w:sz w:val="22"/>
          <w:szCs w:val="22"/>
        </w:rPr>
        <w:t>FR.013</w:t>
      </w:r>
      <w:r w:rsidRPr="00761764">
        <w:rPr>
          <w:rFonts w:ascii="Arial Narrow" w:hAnsi="Arial Narrow"/>
          <w:sz w:val="22"/>
          <w:szCs w:val="22"/>
        </w:rPr>
        <w:tab/>
      </w:r>
      <w:r w:rsidRPr="00761764">
        <w:rPr>
          <w:rFonts w:ascii="Arial Narrow" w:hAnsi="Arial Narrow"/>
          <w:sz w:val="22"/>
          <w:szCs w:val="22"/>
        </w:rPr>
        <w:tab/>
        <w:t xml:space="preserve">Sistem Belgelendirme Müracaat Formu </w:t>
      </w:r>
    </w:p>
    <w:p w14:paraId="0E80062F" w14:textId="77777777" w:rsidR="00067855" w:rsidRPr="00761764" w:rsidRDefault="00067855">
      <w:pPr>
        <w:ind w:left="709" w:right="140"/>
        <w:jc w:val="both"/>
        <w:rPr>
          <w:rFonts w:ascii="Arial Narrow" w:hAnsi="Arial Narrow"/>
          <w:sz w:val="22"/>
          <w:szCs w:val="22"/>
        </w:rPr>
      </w:pPr>
      <w:r w:rsidRPr="00761764">
        <w:rPr>
          <w:rFonts w:ascii="Arial Narrow" w:hAnsi="Arial Narrow"/>
          <w:sz w:val="22"/>
          <w:szCs w:val="22"/>
        </w:rPr>
        <w:t>FR.015</w:t>
      </w:r>
      <w:r w:rsidRPr="00761764">
        <w:rPr>
          <w:rFonts w:ascii="Arial Narrow" w:hAnsi="Arial Narrow"/>
          <w:sz w:val="22"/>
          <w:szCs w:val="22"/>
        </w:rPr>
        <w:tab/>
      </w:r>
      <w:r w:rsidRPr="00761764">
        <w:rPr>
          <w:rFonts w:ascii="Arial Narrow" w:hAnsi="Arial Narrow"/>
          <w:sz w:val="22"/>
          <w:szCs w:val="22"/>
        </w:rPr>
        <w:tab/>
        <w:t xml:space="preserve">Sistem Belgelendirme Müracaatı Değerlendirme Formu </w:t>
      </w:r>
    </w:p>
    <w:p w14:paraId="6079E714" w14:textId="77777777" w:rsidR="00067855" w:rsidRPr="00761764" w:rsidRDefault="00067855">
      <w:pPr>
        <w:ind w:left="709" w:right="140"/>
        <w:jc w:val="both"/>
        <w:rPr>
          <w:rFonts w:ascii="Arial Narrow" w:hAnsi="Arial Narrow"/>
          <w:sz w:val="22"/>
          <w:szCs w:val="22"/>
        </w:rPr>
      </w:pPr>
      <w:r w:rsidRPr="00761764">
        <w:rPr>
          <w:rFonts w:ascii="Arial Narrow" w:hAnsi="Arial Narrow"/>
          <w:sz w:val="22"/>
          <w:szCs w:val="22"/>
        </w:rPr>
        <w:t>FR.016</w:t>
      </w:r>
      <w:r w:rsidRPr="00761764">
        <w:rPr>
          <w:rFonts w:ascii="Arial Narrow" w:hAnsi="Arial Narrow"/>
          <w:sz w:val="22"/>
          <w:szCs w:val="22"/>
        </w:rPr>
        <w:tab/>
      </w:r>
      <w:r w:rsidRPr="00761764">
        <w:rPr>
          <w:rFonts w:ascii="Arial Narrow" w:hAnsi="Arial Narrow"/>
          <w:sz w:val="22"/>
          <w:szCs w:val="22"/>
        </w:rPr>
        <w:tab/>
        <w:t>Sistem Belgelendirme Hizmeti Teklifi</w:t>
      </w:r>
    </w:p>
    <w:p w14:paraId="3FA2D856" w14:textId="77777777" w:rsidR="00067855" w:rsidRPr="00761764" w:rsidRDefault="00067855">
      <w:pPr>
        <w:ind w:left="709" w:right="140"/>
        <w:jc w:val="both"/>
        <w:rPr>
          <w:rFonts w:ascii="Arial Narrow" w:hAnsi="Arial Narrow"/>
          <w:sz w:val="22"/>
          <w:szCs w:val="22"/>
        </w:rPr>
      </w:pPr>
      <w:r w:rsidRPr="00761764">
        <w:rPr>
          <w:rFonts w:ascii="Arial Narrow" w:hAnsi="Arial Narrow"/>
          <w:sz w:val="22"/>
          <w:szCs w:val="22"/>
        </w:rPr>
        <w:t xml:space="preserve">FR.018 </w:t>
      </w:r>
      <w:r w:rsidRPr="00761764">
        <w:rPr>
          <w:rFonts w:ascii="Arial Narrow" w:hAnsi="Arial Narrow"/>
          <w:sz w:val="22"/>
          <w:szCs w:val="22"/>
        </w:rPr>
        <w:tab/>
      </w:r>
      <w:r w:rsidRPr="00761764">
        <w:rPr>
          <w:rFonts w:ascii="Arial Narrow" w:hAnsi="Arial Narrow"/>
          <w:sz w:val="22"/>
          <w:szCs w:val="22"/>
        </w:rPr>
        <w:tab/>
        <w:t>Sistem Belgelendirme Hizmeti Sözleşmesi</w:t>
      </w:r>
    </w:p>
    <w:p w14:paraId="65522E8F" w14:textId="77777777" w:rsidR="00067855" w:rsidRPr="00761764" w:rsidRDefault="00067855">
      <w:pPr>
        <w:ind w:left="709" w:right="140"/>
        <w:jc w:val="both"/>
        <w:rPr>
          <w:rFonts w:ascii="Arial Narrow" w:hAnsi="Arial Narrow"/>
          <w:sz w:val="22"/>
          <w:szCs w:val="22"/>
        </w:rPr>
      </w:pPr>
      <w:r w:rsidRPr="00761764">
        <w:rPr>
          <w:rFonts w:ascii="Arial Narrow" w:hAnsi="Arial Narrow"/>
          <w:sz w:val="22"/>
          <w:szCs w:val="22"/>
        </w:rPr>
        <w:t>FR.021</w:t>
      </w:r>
      <w:r w:rsidRPr="00761764">
        <w:rPr>
          <w:rFonts w:ascii="Arial Narrow" w:hAnsi="Arial Narrow"/>
          <w:sz w:val="22"/>
          <w:szCs w:val="22"/>
        </w:rPr>
        <w:tab/>
      </w:r>
      <w:r w:rsidRPr="00761764">
        <w:rPr>
          <w:rFonts w:ascii="Arial Narrow" w:hAnsi="Arial Narrow"/>
          <w:sz w:val="22"/>
          <w:szCs w:val="22"/>
        </w:rPr>
        <w:tab/>
      </w:r>
      <w:r w:rsidR="000E5D06">
        <w:rPr>
          <w:rFonts w:ascii="Arial Narrow" w:hAnsi="Arial Narrow"/>
          <w:sz w:val="22"/>
          <w:szCs w:val="22"/>
        </w:rPr>
        <w:t>Tetkik</w:t>
      </w:r>
      <w:r w:rsidRPr="00761764">
        <w:rPr>
          <w:rFonts w:ascii="Arial Narrow" w:hAnsi="Arial Narrow"/>
          <w:sz w:val="22"/>
          <w:szCs w:val="22"/>
        </w:rPr>
        <w:t xml:space="preserve"> Planı</w:t>
      </w:r>
    </w:p>
    <w:p w14:paraId="1CD1238E" w14:textId="77777777" w:rsidR="00067855" w:rsidRPr="00761764" w:rsidRDefault="00067855">
      <w:pPr>
        <w:ind w:left="709" w:right="140"/>
        <w:jc w:val="both"/>
        <w:rPr>
          <w:rFonts w:ascii="Arial Narrow" w:hAnsi="Arial Narrow"/>
          <w:sz w:val="22"/>
          <w:szCs w:val="22"/>
        </w:rPr>
      </w:pPr>
      <w:r w:rsidRPr="00761764">
        <w:rPr>
          <w:rFonts w:ascii="Arial Narrow" w:hAnsi="Arial Narrow"/>
          <w:sz w:val="22"/>
          <w:szCs w:val="22"/>
        </w:rPr>
        <w:lastRenderedPageBreak/>
        <w:t xml:space="preserve">FR.022 </w:t>
      </w:r>
      <w:r w:rsidRPr="00761764">
        <w:rPr>
          <w:rFonts w:ascii="Arial Narrow" w:hAnsi="Arial Narrow"/>
          <w:sz w:val="22"/>
          <w:szCs w:val="22"/>
        </w:rPr>
        <w:tab/>
      </w:r>
      <w:r w:rsidRPr="00761764">
        <w:rPr>
          <w:rFonts w:ascii="Arial Narrow" w:hAnsi="Arial Narrow"/>
          <w:sz w:val="22"/>
          <w:szCs w:val="22"/>
        </w:rPr>
        <w:tab/>
        <w:t xml:space="preserve">Ön </w:t>
      </w:r>
      <w:r w:rsidR="000E5D06">
        <w:rPr>
          <w:rFonts w:ascii="Arial Narrow" w:hAnsi="Arial Narrow"/>
          <w:sz w:val="22"/>
          <w:szCs w:val="22"/>
        </w:rPr>
        <w:t>Tetkik</w:t>
      </w:r>
      <w:r w:rsidRPr="00761764">
        <w:rPr>
          <w:rFonts w:ascii="Arial Narrow" w:hAnsi="Arial Narrow"/>
          <w:sz w:val="22"/>
          <w:szCs w:val="22"/>
        </w:rPr>
        <w:t xml:space="preserve"> Raporu</w:t>
      </w:r>
    </w:p>
    <w:p w14:paraId="1E4DBEE0" w14:textId="77777777" w:rsidR="00067855" w:rsidRPr="00761764" w:rsidRDefault="00067855">
      <w:pPr>
        <w:ind w:left="709" w:right="140"/>
        <w:jc w:val="both"/>
        <w:rPr>
          <w:rFonts w:ascii="Arial Narrow" w:hAnsi="Arial Narrow"/>
          <w:b/>
          <w:sz w:val="22"/>
          <w:szCs w:val="22"/>
        </w:rPr>
      </w:pPr>
      <w:r w:rsidRPr="00761764">
        <w:rPr>
          <w:rFonts w:ascii="Arial Narrow" w:hAnsi="Arial Narrow"/>
          <w:sz w:val="22"/>
          <w:szCs w:val="22"/>
        </w:rPr>
        <w:t>FR.023</w:t>
      </w:r>
      <w:r w:rsidRPr="00761764">
        <w:rPr>
          <w:rFonts w:ascii="Arial Narrow" w:hAnsi="Arial Narrow"/>
          <w:sz w:val="22"/>
          <w:szCs w:val="22"/>
        </w:rPr>
        <w:tab/>
      </w:r>
      <w:r w:rsidRPr="00761764">
        <w:rPr>
          <w:rFonts w:ascii="Arial Narrow" w:hAnsi="Arial Narrow"/>
          <w:sz w:val="22"/>
          <w:szCs w:val="22"/>
        </w:rPr>
        <w:tab/>
      </w:r>
      <w:r w:rsidR="000E5D06">
        <w:rPr>
          <w:rFonts w:ascii="Arial Narrow" w:hAnsi="Arial Narrow"/>
          <w:sz w:val="22"/>
          <w:szCs w:val="22"/>
        </w:rPr>
        <w:t>Tetkik</w:t>
      </w:r>
      <w:r w:rsidRPr="00761764">
        <w:rPr>
          <w:rFonts w:ascii="Arial Narrow" w:hAnsi="Arial Narrow"/>
          <w:sz w:val="22"/>
          <w:szCs w:val="22"/>
        </w:rPr>
        <w:t xml:space="preserve"> Dosyası Teslim Formu</w:t>
      </w:r>
    </w:p>
    <w:p w14:paraId="27A06B5F" w14:textId="77777777" w:rsidR="00067855" w:rsidRPr="00761764" w:rsidRDefault="00067855">
      <w:pPr>
        <w:ind w:left="709" w:right="140"/>
        <w:jc w:val="both"/>
        <w:rPr>
          <w:rFonts w:ascii="Arial Narrow" w:hAnsi="Arial Narrow"/>
          <w:b/>
          <w:sz w:val="22"/>
          <w:szCs w:val="22"/>
        </w:rPr>
      </w:pPr>
      <w:r w:rsidRPr="00761764">
        <w:rPr>
          <w:rFonts w:ascii="Arial Narrow" w:hAnsi="Arial Narrow"/>
          <w:sz w:val="22"/>
          <w:szCs w:val="22"/>
        </w:rPr>
        <w:t>FR.024</w:t>
      </w:r>
      <w:r w:rsidRPr="00761764">
        <w:rPr>
          <w:rFonts w:ascii="Arial Narrow" w:hAnsi="Arial Narrow"/>
          <w:sz w:val="22"/>
          <w:szCs w:val="22"/>
        </w:rPr>
        <w:tab/>
      </w:r>
      <w:r w:rsidRPr="00761764">
        <w:rPr>
          <w:rFonts w:ascii="Arial Narrow" w:hAnsi="Arial Narrow"/>
          <w:sz w:val="22"/>
          <w:szCs w:val="22"/>
        </w:rPr>
        <w:tab/>
        <w:t>Uygunsuzluk Raporu</w:t>
      </w:r>
    </w:p>
    <w:p w14:paraId="5043E6BD" w14:textId="77777777" w:rsidR="00067855" w:rsidRPr="00761764" w:rsidRDefault="00067855">
      <w:pPr>
        <w:ind w:left="709" w:right="140"/>
        <w:jc w:val="both"/>
        <w:rPr>
          <w:rFonts w:ascii="Arial Narrow" w:hAnsi="Arial Narrow"/>
          <w:sz w:val="22"/>
          <w:szCs w:val="22"/>
        </w:rPr>
      </w:pPr>
      <w:r w:rsidRPr="00761764">
        <w:rPr>
          <w:rFonts w:ascii="Arial Narrow" w:hAnsi="Arial Narrow"/>
          <w:sz w:val="22"/>
          <w:szCs w:val="22"/>
        </w:rPr>
        <w:t>FR.025</w:t>
      </w:r>
      <w:r w:rsidRPr="00761764">
        <w:rPr>
          <w:rFonts w:ascii="Arial Narrow" w:hAnsi="Arial Narrow"/>
          <w:sz w:val="22"/>
          <w:szCs w:val="22"/>
        </w:rPr>
        <w:tab/>
      </w:r>
      <w:r w:rsidRPr="00761764">
        <w:rPr>
          <w:rFonts w:ascii="Arial Narrow" w:hAnsi="Arial Narrow"/>
          <w:sz w:val="22"/>
          <w:szCs w:val="22"/>
        </w:rPr>
        <w:tab/>
        <w:t xml:space="preserve">1.Aşama </w:t>
      </w:r>
      <w:r w:rsidR="000E5D06">
        <w:rPr>
          <w:rFonts w:ascii="Arial Narrow" w:hAnsi="Arial Narrow"/>
          <w:sz w:val="22"/>
          <w:szCs w:val="22"/>
        </w:rPr>
        <w:t>Tetkik</w:t>
      </w:r>
      <w:r w:rsidRPr="00761764">
        <w:rPr>
          <w:rFonts w:ascii="Arial Narrow" w:hAnsi="Arial Narrow"/>
          <w:sz w:val="22"/>
          <w:szCs w:val="22"/>
        </w:rPr>
        <w:t xml:space="preserve"> Raporu</w:t>
      </w:r>
    </w:p>
    <w:p w14:paraId="57F7C896" w14:textId="77777777" w:rsidR="007D3761" w:rsidRPr="00761764" w:rsidRDefault="007D3761" w:rsidP="007D3761">
      <w:pPr>
        <w:ind w:left="709" w:right="140"/>
        <w:jc w:val="both"/>
        <w:rPr>
          <w:rFonts w:ascii="Arial Narrow" w:hAnsi="Arial Narrow"/>
          <w:b/>
          <w:sz w:val="22"/>
          <w:szCs w:val="22"/>
        </w:rPr>
      </w:pPr>
      <w:r w:rsidRPr="00761764">
        <w:rPr>
          <w:rFonts w:ascii="Arial Narrow" w:hAnsi="Arial Narrow"/>
          <w:sz w:val="22"/>
          <w:szCs w:val="22"/>
        </w:rPr>
        <w:t>FR.025/A</w:t>
      </w:r>
      <w:r w:rsidRPr="00761764">
        <w:rPr>
          <w:rFonts w:ascii="Arial Narrow" w:hAnsi="Arial Narrow"/>
          <w:sz w:val="22"/>
          <w:szCs w:val="22"/>
        </w:rPr>
        <w:tab/>
        <w:t xml:space="preserve">1.Aşama </w:t>
      </w:r>
      <w:r w:rsidR="000E5D06">
        <w:rPr>
          <w:rFonts w:ascii="Arial Narrow" w:hAnsi="Arial Narrow"/>
          <w:sz w:val="22"/>
          <w:szCs w:val="22"/>
        </w:rPr>
        <w:t>Tetkik</w:t>
      </w:r>
      <w:r w:rsidRPr="00761764">
        <w:rPr>
          <w:rFonts w:ascii="Arial Narrow" w:hAnsi="Arial Narrow"/>
          <w:sz w:val="22"/>
          <w:szCs w:val="22"/>
        </w:rPr>
        <w:t xml:space="preserve"> </w:t>
      </w:r>
      <w:proofErr w:type="gramStart"/>
      <w:r w:rsidRPr="00761764">
        <w:rPr>
          <w:rFonts w:ascii="Arial Narrow" w:hAnsi="Arial Narrow"/>
          <w:sz w:val="22"/>
          <w:szCs w:val="22"/>
        </w:rPr>
        <w:t>Raporu(</w:t>
      </w:r>
      <w:proofErr w:type="gramEnd"/>
      <w:r w:rsidRPr="00761764">
        <w:rPr>
          <w:rFonts w:ascii="Arial Narrow" w:hAnsi="Arial Narrow"/>
          <w:sz w:val="22"/>
          <w:szCs w:val="22"/>
        </w:rPr>
        <w:t>9001:2015 versiyonu)</w:t>
      </w:r>
    </w:p>
    <w:p w14:paraId="57D6F9DC" w14:textId="77777777" w:rsidR="00067855" w:rsidRPr="00761764" w:rsidRDefault="00067855">
      <w:pPr>
        <w:ind w:left="709" w:right="140"/>
        <w:jc w:val="both"/>
        <w:rPr>
          <w:rFonts w:ascii="Arial Narrow" w:hAnsi="Arial Narrow"/>
          <w:b/>
          <w:sz w:val="22"/>
          <w:szCs w:val="22"/>
        </w:rPr>
      </w:pPr>
      <w:r w:rsidRPr="00761764">
        <w:rPr>
          <w:rFonts w:ascii="Arial Narrow" w:hAnsi="Arial Narrow"/>
          <w:sz w:val="22"/>
          <w:szCs w:val="22"/>
        </w:rPr>
        <w:t>FR.026</w:t>
      </w:r>
      <w:r w:rsidRPr="00761764">
        <w:rPr>
          <w:rFonts w:ascii="Arial Narrow" w:hAnsi="Arial Narrow"/>
          <w:sz w:val="22"/>
          <w:szCs w:val="22"/>
        </w:rPr>
        <w:tab/>
      </w:r>
      <w:r w:rsidRPr="00761764">
        <w:rPr>
          <w:rFonts w:ascii="Arial Narrow" w:hAnsi="Arial Narrow"/>
          <w:sz w:val="22"/>
          <w:szCs w:val="22"/>
        </w:rPr>
        <w:tab/>
        <w:t>Açılış/Kapanış Toplantısı Formu</w:t>
      </w:r>
    </w:p>
    <w:p w14:paraId="6D3C3ED1" w14:textId="77777777" w:rsidR="00067855" w:rsidRPr="00761764" w:rsidRDefault="00067855">
      <w:pPr>
        <w:ind w:left="709" w:right="140"/>
        <w:jc w:val="both"/>
        <w:rPr>
          <w:rFonts w:ascii="Arial Narrow" w:hAnsi="Arial Narrow"/>
          <w:sz w:val="22"/>
          <w:szCs w:val="22"/>
        </w:rPr>
      </w:pPr>
      <w:r w:rsidRPr="00761764">
        <w:rPr>
          <w:rFonts w:ascii="Arial Narrow" w:hAnsi="Arial Narrow"/>
          <w:sz w:val="22"/>
          <w:szCs w:val="22"/>
        </w:rPr>
        <w:t>FR.027</w:t>
      </w:r>
      <w:r w:rsidRPr="00761764">
        <w:rPr>
          <w:rFonts w:ascii="Arial Narrow" w:hAnsi="Arial Narrow"/>
          <w:sz w:val="22"/>
          <w:szCs w:val="22"/>
        </w:rPr>
        <w:tab/>
      </w:r>
      <w:r w:rsidRPr="00761764">
        <w:rPr>
          <w:rFonts w:ascii="Arial Narrow" w:hAnsi="Arial Narrow"/>
          <w:sz w:val="22"/>
          <w:szCs w:val="22"/>
        </w:rPr>
        <w:tab/>
      </w:r>
      <w:r w:rsidR="000E5D06">
        <w:rPr>
          <w:rFonts w:ascii="Arial Narrow" w:hAnsi="Arial Narrow"/>
          <w:sz w:val="22"/>
          <w:szCs w:val="22"/>
        </w:rPr>
        <w:t>Tetkik</w:t>
      </w:r>
      <w:r w:rsidRPr="00761764">
        <w:rPr>
          <w:rFonts w:ascii="Arial Narrow" w:hAnsi="Arial Narrow"/>
          <w:sz w:val="22"/>
          <w:szCs w:val="22"/>
        </w:rPr>
        <w:t xml:space="preserve"> Gözlem Raporu</w:t>
      </w:r>
    </w:p>
    <w:p w14:paraId="3B42C639" w14:textId="77777777" w:rsidR="00067855" w:rsidRPr="00761764" w:rsidRDefault="00067855">
      <w:pPr>
        <w:ind w:left="709" w:right="140"/>
        <w:jc w:val="both"/>
        <w:rPr>
          <w:rFonts w:ascii="Arial Narrow" w:hAnsi="Arial Narrow"/>
          <w:sz w:val="22"/>
          <w:szCs w:val="22"/>
        </w:rPr>
      </w:pPr>
      <w:r w:rsidRPr="00761764">
        <w:rPr>
          <w:rFonts w:ascii="Arial Narrow" w:hAnsi="Arial Narrow"/>
          <w:sz w:val="22"/>
          <w:szCs w:val="22"/>
        </w:rPr>
        <w:t>FR.028</w:t>
      </w:r>
      <w:r w:rsidRPr="00761764">
        <w:rPr>
          <w:rFonts w:ascii="Arial Narrow" w:hAnsi="Arial Narrow"/>
          <w:sz w:val="22"/>
          <w:szCs w:val="22"/>
        </w:rPr>
        <w:tab/>
      </w:r>
      <w:r w:rsidRPr="00761764">
        <w:rPr>
          <w:rFonts w:ascii="Arial Narrow" w:hAnsi="Arial Narrow"/>
          <w:sz w:val="22"/>
          <w:szCs w:val="22"/>
        </w:rPr>
        <w:tab/>
      </w:r>
      <w:r w:rsidR="000E5D06">
        <w:rPr>
          <w:rFonts w:ascii="Arial Narrow" w:hAnsi="Arial Narrow"/>
          <w:sz w:val="22"/>
          <w:szCs w:val="22"/>
        </w:rPr>
        <w:t>Tetkik</w:t>
      </w:r>
      <w:r w:rsidRPr="00761764">
        <w:rPr>
          <w:rFonts w:ascii="Arial Narrow" w:hAnsi="Arial Narrow"/>
          <w:sz w:val="22"/>
          <w:szCs w:val="22"/>
        </w:rPr>
        <w:t xml:space="preserve"> Kontrol Listesi</w:t>
      </w:r>
    </w:p>
    <w:p w14:paraId="0BBB3A93" w14:textId="77777777" w:rsidR="005425F7" w:rsidRPr="00761764" w:rsidRDefault="005425F7">
      <w:pPr>
        <w:ind w:left="709" w:right="140"/>
        <w:jc w:val="both"/>
        <w:rPr>
          <w:rFonts w:ascii="Arial Narrow" w:hAnsi="Arial Narrow"/>
          <w:sz w:val="22"/>
          <w:szCs w:val="22"/>
        </w:rPr>
      </w:pPr>
      <w:r w:rsidRPr="00761764">
        <w:rPr>
          <w:rFonts w:ascii="Arial Narrow" w:hAnsi="Arial Narrow"/>
          <w:sz w:val="22"/>
          <w:szCs w:val="22"/>
        </w:rPr>
        <w:t xml:space="preserve">FR.028-A </w:t>
      </w:r>
      <w:r w:rsidRPr="00761764">
        <w:rPr>
          <w:rFonts w:ascii="Arial Narrow" w:hAnsi="Arial Narrow"/>
          <w:sz w:val="22"/>
          <w:szCs w:val="22"/>
        </w:rPr>
        <w:tab/>
      </w:r>
      <w:r w:rsidR="000E5D06">
        <w:rPr>
          <w:rFonts w:ascii="Arial Narrow" w:hAnsi="Arial Narrow"/>
          <w:sz w:val="22"/>
          <w:szCs w:val="22"/>
        </w:rPr>
        <w:t>Tetkik</w:t>
      </w:r>
      <w:r w:rsidRPr="00761764">
        <w:rPr>
          <w:rFonts w:ascii="Arial Narrow" w:hAnsi="Arial Narrow"/>
          <w:sz w:val="22"/>
          <w:szCs w:val="22"/>
        </w:rPr>
        <w:t xml:space="preserve"> Kontrol Listesi</w:t>
      </w:r>
      <w:r w:rsidR="0075341E" w:rsidRPr="00761764">
        <w:rPr>
          <w:rFonts w:ascii="Arial Narrow" w:hAnsi="Arial Narrow"/>
          <w:sz w:val="22"/>
          <w:szCs w:val="22"/>
        </w:rPr>
        <w:t xml:space="preserve"> (9001:2015 versiyonu)</w:t>
      </w:r>
    </w:p>
    <w:p w14:paraId="28C2BFEB" w14:textId="77777777" w:rsidR="00067855" w:rsidRPr="00761764" w:rsidRDefault="00067855">
      <w:pPr>
        <w:ind w:left="709" w:right="140"/>
        <w:jc w:val="both"/>
        <w:rPr>
          <w:rFonts w:ascii="Arial Narrow" w:hAnsi="Arial Narrow"/>
          <w:sz w:val="22"/>
          <w:szCs w:val="22"/>
        </w:rPr>
      </w:pPr>
      <w:r w:rsidRPr="00761764">
        <w:rPr>
          <w:rFonts w:ascii="Arial Narrow" w:hAnsi="Arial Narrow"/>
          <w:sz w:val="22"/>
          <w:szCs w:val="22"/>
        </w:rPr>
        <w:t>FR.029</w:t>
      </w:r>
      <w:r w:rsidRPr="00761764">
        <w:rPr>
          <w:rFonts w:ascii="Arial Narrow" w:hAnsi="Arial Narrow"/>
          <w:sz w:val="22"/>
          <w:szCs w:val="22"/>
        </w:rPr>
        <w:tab/>
      </w:r>
      <w:r w:rsidRPr="00761764">
        <w:rPr>
          <w:rFonts w:ascii="Arial Narrow" w:hAnsi="Arial Narrow"/>
          <w:sz w:val="22"/>
          <w:szCs w:val="22"/>
        </w:rPr>
        <w:tab/>
        <w:t>Belgelendirme Kararı Tavsiye Raporu</w:t>
      </w:r>
    </w:p>
    <w:p w14:paraId="52495BC8" w14:textId="77777777" w:rsidR="00067855" w:rsidRPr="00761764" w:rsidRDefault="00067855">
      <w:pPr>
        <w:ind w:left="709" w:right="140"/>
        <w:jc w:val="both"/>
        <w:rPr>
          <w:rFonts w:ascii="Arial Narrow" w:hAnsi="Arial Narrow"/>
          <w:sz w:val="22"/>
          <w:szCs w:val="22"/>
        </w:rPr>
      </w:pPr>
      <w:r w:rsidRPr="00761764">
        <w:rPr>
          <w:rFonts w:ascii="Arial Narrow" w:hAnsi="Arial Narrow"/>
          <w:sz w:val="22"/>
          <w:szCs w:val="22"/>
        </w:rPr>
        <w:t>FR.030</w:t>
      </w:r>
      <w:r w:rsidRPr="00761764">
        <w:rPr>
          <w:rFonts w:ascii="Arial Narrow" w:hAnsi="Arial Narrow"/>
          <w:sz w:val="22"/>
          <w:szCs w:val="22"/>
        </w:rPr>
        <w:tab/>
      </w:r>
      <w:r w:rsidRPr="00761764">
        <w:rPr>
          <w:rFonts w:ascii="Arial Narrow" w:hAnsi="Arial Narrow"/>
          <w:sz w:val="22"/>
          <w:szCs w:val="22"/>
        </w:rPr>
        <w:tab/>
      </w:r>
      <w:r w:rsidR="000E5D06">
        <w:rPr>
          <w:rFonts w:ascii="Arial Narrow" w:hAnsi="Arial Narrow"/>
          <w:sz w:val="22"/>
          <w:szCs w:val="22"/>
        </w:rPr>
        <w:t>Tetkik</w:t>
      </w:r>
      <w:r w:rsidRPr="00761764">
        <w:rPr>
          <w:rFonts w:ascii="Arial Narrow" w:hAnsi="Arial Narrow"/>
          <w:sz w:val="22"/>
          <w:szCs w:val="22"/>
        </w:rPr>
        <w:t xml:space="preserve"> Değerlendirme Raporu</w:t>
      </w:r>
    </w:p>
    <w:p w14:paraId="6352F773" w14:textId="77777777" w:rsidR="007D3761" w:rsidRPr="00761764" w:rsidRDefault="007D3761">
      <w:pPr>
        <w:ind w:left="709" w:right="140"/>
        <w:jc w:val="both"/>
        <w:rPr>
          <w:rFonts w:ascii="Arial Narrow" w:hAnsi="Arial Narrow"/>
          <w:sz w:val="22"/>
          <w:szCs w:val="22"/>
        </w:rPr>
      </w:pPr>
      <w:r w:rsidRPr="00761764">
        <w:rPr>
          <w:rFonts w:ascii="Arial Narrow" w:hAnsi="Arial Narrow"/>
          <w:sz w:val="22"/>
          <w:szCs w:val="22"/>
        </w:rPr>
        <w:t>FR.030/A</w:t>
      </w:r>
      <w:r w:rsidRPr="00761764">
        <w:rPr>
          <w:rFonts w:ascii="Arial Narrow" w:hAnsi="Arial Narrow"/>
          <w:sz w:val="22"/>
          <w:szCs w:val="22"/>
        </w:rPr>
        <w:tab/>
      </w:r>
      <w:r w:rsidR="000E5D06">
        <w:rPr>
          <w:rFonts w:ascii="Arial Narrow" w:hAnsi="Arial Narrow"/>
          <w:sz w:val="22"/>
          <w:szCs w:val="22"/>
        </w:rPr>
        <w:t>Tetkik</w:t>
      </w:r>
      <w:r w:rsidRPr="00761764">
        <w:rPr>
          <w:rFonts w:ascii="Arial Narrow" w:hAnsi="Arial Narrow"/>
          <w:sz w:val="22"/>
          <w:szCs w:val="22"/>
        </w:rPr>
        <w:t xml:space="preserve"> Değerlendirme </w:t>
      </w:r>
      <w:proofErr w:type="gramStart"/>
      <w:r w:rsidRPr="00761764">
        <w:rPr>
          <w:rFonts w:ascii="Arial Narrow" w:hAnsi="Arial Narrow"/>
          <w:sz w:val="22"/>
          <w:szCs w:val="22"/>
        </w:rPr>
        <w:t>Raporu(</w:t>
      </w:r>
      <w:proofErr w:type="gramEnd"/>
      <w:r w:rsidRPr="00761764">
        <w:rPr>
          <w:rFonts w:ascii="Arial Narrow" w:hAnsi="Arial Narrow"/>
          <w:sz w:val="22"/>
          <w:szCs w:val="22"/>
        </w:rPr>
        <w:t>9001:2015 versiyonu)</w:t>
      </w:r>
    </w:p>
    <w:p w14:paraId="00EBD0EC" w14:textId="77777777" w:rsidR="00067855" w:rsidRPr="00761764" w:rsidRDefault="00067855">
      <w:pPr>
        <w:ind w:left="709" w:right="140"/>
        <w:jc w:val="both"/>
        <w:rPr>
          <w:rFonts w:ascii="Arial Narrow" w:hAnsi="Arial Narrow"/>
          <w:sz w:val="22"/>
          <w:szCs w:val="22"/>
        </w:rPr>
      </w:pPr>
      <w:r w:rsidRPr="00761764">
        <w:rPr>
          <w:rFonts w:ascii="Arial Narrow" w:hAnsi="Arial Narrow"/>
          <w:sz w:val="22"/>
          <w:szCs w:val="22"/>
        </w:rPr>
        <w:t>FR.031</w:t>
      </w:r>
      <w:r w:rsidRPr="00761764">
        <w:rPr>
          <w:rFonts w:ascii="Arial Narrow" w:hAnsi="Arial Narrow"/>
          <w:sz w:val="22"/>
          <w:szCs w:val="22"/>
        </w:rPr>
        <w:tab/>
      </w:r>
      <w:r w:rsidRPr="00761764">
        <w:rPr>
          <w:rFonts w:ascii="Arial Narrow" w:hAnsi="Arial Narrow"/>
          <w:sz w:val="22"/>
          <w:szCs w:val="22"/>
        </w:rPr>
        <w:tab/>
      </w:r>
      <w:r w:rsidR="000E5D06">
        <w:rPr>
          <w:rFonts w:ascii="Arial Narrow" w:hAnsi="Arial Narrow"/>
          <w:sz w:val="22"/>
          <w:szCs w:val="22"/>
        </w:rPr>
        <w:t>Tetkik</w:t>
      </w:r>
      <w:r w:rsidRPr="00761764">
        <w:rPr>
          <w:rFonts w:ascii="Arial Narrow" w:hAnsi="Arial Narrow"/>
          <w:sz w:val="22"/>
          <w:szCs w:val="22"/>
        </w:rPr>
        <w:t xml:space="preserve"> Kontrol Matrisi</w:t>
      </w:r>
    </w:p>
    <w:p w14:paraId="71BA8E8D" w14:textId="77777777" w:rsidR="007D3761" w:rsidRPr="00761764" w:rsidRDefault="007D3761">
      <w:pPr>
        <w:ind w:left="709" w:right="140"/>
        <w:jc w:val="both"/>
        <w:rPr>
          <w:rFonts w:ascii="Arial Narrow" w:hAnsi="Arial Narrow"/>
          <w:sz w:val="22"/>
          <w:szCs w:val="22"/>
        </w:rPr>
      </w:pPr>
      <w:r w:rsidRPr="00761764">
        <w:rPr>
          <w:rFonts w:ascii="Arial Narrow" w:hAnsi="Arial Narrow"/>
          <w:sz w:val="22"/>
          <w:szCs w:val="22"/>
        </w:rPr>
        <w:t>FR.031/A</w:t>
      </w:r>
      <w:r w:rsidRPr="00761764">
        <w:rPr>
          <w:rFonts w:ascii="Arial Narrow" w:hAnsi="Arial Narrow"/>
          <w:sz w:val="22"/>
          <w:szCs w:val="22"/>
        </w:rPr>
        <w:tab/>
      </w:r>
      <w:r w:rsidR="000E5D06">
        <w:rPr>
          <w:rFonts w:ascii="Arial Narrow" w:hAnsi="Arial Narrow"/>
          <w:sz w:val="22"/>
          <w:szCs w:val="22"/>
        </w:rPr>
        <w:t>Tetkik</w:t>
      </w:r>
      <w:r w:rsidRPr="00761764">
        <w:rPr>
          <w:rFonts w:ascii="Arial Narrow" w:hAnsi="Arial Narrow"/>
          <w:sz w:val="22"/>
          <w:szCs w:val="22"/>
        </w:rPr>
        <w:t xml:space="preserve"> Kontrol </w:t>
      </w:r>
      <w:proofErr w:type="gramStart"/>
      <w:r w:rsidRPr="00761764">
        <w:rPr>
          <w:rFonts w:ascii="Arial Narrow" w:hAnsi="Arial Narrow"/>
          <w:sz w:val="22"/>
          <w:szCs w:val="22"/>
        </w:rPr>
        <w:t>Matrisi(</w:t>
      </w:r>
      <w:proofErr w:type="gramEnd"/>
      <w:r w:rsidRPr="00761764">
        <w:rPr>
          <w:rFonts w:ascii="Arial Narrow" w:hAnsi="Arial Narrow"/>
          <w:sz w:val="22"/>
          <w:szCs w:val="22"/>
        </w:rPr>
        <w:t>9001:2015 versiyonu)</w:t>
      </w:r>
    </w:p>
    <w:p w14:paraId="1CFBA67F" w14:textId="77777777" w:rsidR="00067855" w:rsidRPr="00761764" w:rsidRDefault="00067855">
      <w:pPr>
        <w:ind w:left="709" w:right="152"/>
        <w:rPr>
          <w:rFonts w:ascii="Arial Narrow" w:hAnsi="Arial Narrow"/>
          <w:sz w:val="22"/>
          <w:szCs w:val="22"/>
        </w:rPr>
      </w:pPr>
      <w:r w:rsidRPr="00761764">
        <w:rPr>
          <w:rFonts w:ascii="Arial Narrow" w:hAnsi="Arial Narrow"/>
          <w:sz w:val="22"/>
          <w:szCs w:val="22"/>
        </w:rPr>
        <w:t>FR.032</w:t>
      </w:r>
      <w:r w:rsidRPr="00761764">
        <w:rPr>
          <w:rFonts w:ascii="Arial Narrow" w:hAnsi="Arial Narrow"/>
          <w:sz w:val="22"/>
          <w:szCs w:val="22"/>
        </w:rPr>
        <w:tab/>
      </w:r>
      <w:r w:rsidRPr="00761764">
        <w:rPr>
          <w:rFonts w:ascii="Arial Narrow" w:hAnsi="Arial Narrow"/>
          <w:sz w:val="22"/>
          <w:szCs w:val="22"/>
        </w:rPr>
        <w:tab/>
      </w:r>
      <w:r w:rsidR="000E5D06">
        <w:rPr>
          <w:rFonts w:ascii="Arial Narrow" w:hAnsi="Arial Narrow"/>
          <w:sz w:val="22"/>
          <w:szCs w:val="22"/>
        </w:rPr>
        <w:t>Tetkik</w:t>
      </w:r>
      <w:r w:rsidRPr="00761764">
        <w:rPr>
          <w:rFonts w:ascii="Arial Narrow" w:hAnsi="Arial Narrow"/>
          <w:sz w:val="22"/>
          <w:szCs w:val="22"/>
        </w:rPr>
        <w:t xml:space="preserve"> Dosyası Kontrol Formu</w:t>
      </w:r>
    </w:p>
    <w:p w14:paraId="7D2F0B1C" w14:textId="77777777" w:rsidR="00067855" w:rsidRPr="00761764" w:rsidRDefault="00067855">
      <w:pPr>
        <w:ind w:left="709" w:right="152"/>
        <w:rPr>
          <w:rFonts w:ascii="Arial Narrow" w:hAnsi="Arial Narrow"/>
          <w:sz w:val="22"/>
          <w:szCs w:val="22"/>
        </w:rPr>
      </w:pPr>
      <w:r w:rsidRPr="00761764">
        <w:rPr>
          <w:rFonts w:ascii="Arial Narrow" w:hAnsi="Arial Narrow"/>
          <w:sz w:val="22"/>
          <w:szCs w:val="22"/>
        </w:rPr>
        <w:t>FR.033</w:t>
      </w:r>
      <w:r w:rsidRPr="00761764">
        <w:rPr>
          <w:rFonts w:ascii="Arial Narrow" w:hAnsi="Arial Narrow"/>
          <w:sz w:val="22"/>
          <w:szCs w:val="22"/>
        </w:rPr>
        <w:tab/>
      </w:r>
      <w:r w:rsidRPr="00761764">
        <w:rPr>
          <w:rFonts w:ascii="Arial Narrow" w:hAnsi="Arial Narrow"/>
          <w:sz w:val="22"/>
          <w:szCs w:val="22"/>
        </w:rPr>
        <w:tab/>
        <w:t>Belgelendirme Kararı Formu</w:t>
      </w:r>
    </w:p>
    <w:p w14:paraId="10CA1B20" w14:textId="77777777" w:rsidR="00067855" w:rsidRPr="00AF4BA7" w:rsidRDefault="00067855" w:rsidP="00AF4BA7">
      <w:pPr>
        <w:ind w:left="709"/>
        <w:jc w:val="both"/>
        <w:rPr>
          <w:rFonts w:ascii="Arial Narrow" w:hAnsi="Arial Narrow"/>
          <w:sz w:val="22"/>
          <w:szCs w:val="22"/>
        </w:rPr>
      </w:pPr>
      <w:r w:rsidRPr="00761764">
        <w:rPr>
          <w:rFonts w:ascii="Arial Narrow" w:hAnsi="Arial Narrow"/>
          <w:sz w:val="22"/>
          <w:szCs w:val="22"/>
        </w:rPr>
        <w:t>FR.067</w:t>
      </w:r>
      <w:r w:rsidRPr="00761764">
        <w:rPr>
          <w:rFonts w:ascii="Arial Narrow" w:hAnsi="Arial Narrow"/>
          <w:sz w:val="22"/>
          <w:szCs w:val="22"/>
        </w:rPr>
        <w:tab/>
      </w:r>
      <w:r w:rsidRPr="00761764">
        <w:rPr>
          <w:rFonts w:ascii="Arial Narrow" w:hAnsi="Arial Narrow"/>
          <w:sz w:val="22"/>
          <w:szCs w:val="22"/>
        </w:rPr>
        <w:tab/>
        <w:t xml:space="preserve">Özel </w:t>
      </w:r>
      <w:r w:rsidR="000E5D06">
        <w:rPr>
          <w:rFonts w:ascii="Arial Narrow" w:hAnsi="Arial Narrow"/>
          <w:sz w:val="22"/>
          <w:szCs w:val="22"/>
        </w:rPr>
        <w:t>Tetkik</w:t>
      </w:r>
      <w:r w:rsidRPr="00761764">
        <w:rPr>
          <w:rFonts w:ascii="Arial Narrow" w:hAnsi="Arial Narrow"/>
          <w:sz w:val="22"/>
          <w:szCs w:val="22"/>
        </w:rPr>
        <w:t xml:space="preserve"> Raporu</w:t>
      </w:r>
    </w:p>
    <w:p w14:paraId="347F481C" w14:textId="77777777" w:rsidR="00067855" w:rsidRPr="00761764" w:rsidRDefault="00067855">
      <w:pPr>
        <w:spacing w:line="360" w:lineRule="auto"/>
        <w:ind w:left="709" w:right="152"/>
        <w:jc w:val="center"/>
        <w:rPr>
          <w:rFonts w:ascii="Arial Narrow" w:hAnsi="Arial Narrow"/>
          <w:b/>
          <w:sz w:val="22"/>
          <w:szCs w:val="22"/>
        </w:rPr>
      </w:pPr>
      <w:r w:rsidRPr="00761764">
        <w:rPr>
          <w:rFonts w:ascii="Arial Narrow" w:hAnsi="Arial Narrow"/>
          <w:b/>
          <w:sz w:val="22"/>
          <w:szCs w:val="22"/>
        </w:rPr>
        <w:t>6.0 REVİZYON SAYFASI</w:t>
      </w:r>
    </w:p>
    <w:p w14:paraId="11FE1777" w14:textId="77777777" w:rsidR="00067855" w:rsidRPr="00761764" w:rsidRDefault="00067855">
      <w:pPr>
        <w:ind w:left="360"/>
        <w:jc w:val="both"/>
        <w:rPr>
          <w:rFonts w:ascii="Arial Narrow" w:hAnsi="Arial Narrow"/>
          <w:sz w:val="22"/>
          <w:szCs w:val="22"/>
        </w:rPr>
      </w:pPr>
    </w:p>
    <w:tbl>
      <w:tblPr>
        <w:tblpPr w:leftFromText="141" w:rightFromText="141" w:vertAnchor="text" w:horzAnchor="margin" w:tblpX="783" w:tblpYSpec="cent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134"/>
        <w:gridCol w:w="1310"/>
        <w:gridCol w:w="5670"/>
      </w:tblGrid>
      <w:tr w:rsidR="00067855" w:rsidRPr="00761764" w14:paraId="0C0302F4" w14:textId="77777777">
        <w:trPr>
          <w:trHeight w:val="557"/>
        </w:trPr>
        <w:tc>
          <w:tcPr>
            <w:tcW w:w="1809" w:type="dxa"/>
            <w:vAlign w:val="center"/>
          </w:tcPr>
          <w:p w14:paraId="5BD6FA09" w14:textId="77777777" w:rsidR="00067855" w:rsidRPr="00761764" w:rsidRDefault="00067855">
            <w:pPr>
              <w:jc w:val="center"/>
              <w:rPr>
                <w:rFonts w:ascii="Arial Narrow" w:hAnsi="Arial Narrow"/>
                <w:b/>
                <w:sz w:val="22"/>
                <w:szCs w:val="22"/>
              </w:rPr>
            </w:pPr>
            <w:r w:rsidRPr="00761764">
              <w:rPr>
                <w:rFonts w:ascii="Arial Narrow" w:hAnsi="Arial Narrow"/>
                <w:b/>
                <w:sz w:val="22"/>
                <w:szCs w:val="22"/>
              </w:rPr>
              <w:t xml:space="preserve">REVİZYON </w:t>
            </w:r>
          </w:p>
          <w:p w14:paraId="614301E3" w14:textId="77777777" w:rsidR="00067855" w:rsidRPr="00761764" w:rsidRDefault="00067855">
            <w:pPr>
              <w:jc w:val="center"/>
              <w:rPr>
                <w:rFonts w:ascii="Arial Narrow" w:hAnsi="Arial Narrow"/>
                <w:b/>
                <w:sz w:val="22"/>
                <w:szCs w:val="22"/>
              </w:rPr>
            </w:pPr>
            <w:r w:rsidRPr="00761764">
              <w:rPr>
                <w:rFonts w:ascii="Arial Narrow" w:hAnsi="Arial Narrow"/>
                <w:b/>
                <w:sz w:val="22"/>
                <w:szCs w:val="22"/>
              </w:rPr>
              <w:t>TARİHİ</w:t>
            </w:r>
          </w:p>
        </w:tc>
        <w:tc>
          <w:tcPr>
            <w:tcW w:w="1134" w:type="dxa"/>
            <w:vAlign w:val="center"/>
          </w:tcPr>
          <w:p w14:paraId="62AC3A67" w14:textId="77777777" w:rsidR="00067855" w:rsidRPr="00761764" w:rsidRDefault="00067855">
            <w:pPr>
              <w:jc w:val="center"/>
              <w:rPr>
                <w:rFonts w:ascii="Arial Narrow" w:hAnsi="Arial Narrow"/>
                <w:b/>
                <w:sz w:val="22"/>
                <w:szCs w:val="22"/>
              </w:rPr>
            </w:pPr>
            <w:r w:rsidRPr="00761764">
              <w:rPr>
                <w:rFonts w:ascii="Arial Narrow" w:hAnsi="Arial Narrow"/>
                <w:b/>
                <w:sz w:val="22"/>
                <w:szCs w:val="22"/>
              </w:rPr>
              <w:t>REV.</w:t>
            </w:r>
          </w:p>
          <w:p w14:paraId="04497290" w14:textId="77777777" w:rsidR="00067855" w:rsidRPr="00761764" w:rsidRDefault="00067855">
            <w:pPr>
              <w:jc w:val="center"/>
              <w:rPr>
                <w:rFonts w:ascii="Arial Narrow" w:hAnsi="Arial Narrow"/>
                <w:b/>
                <w:sz w:val="22"/>
                <w:szCs w:val="22"/>
              </w:rPr>
            </w:pPr>
            <w:r w:rsidRPr="00761764">
              <w:rPr>
                <w:rFonts w:ascii="Arial Narrow" w:hAnsi="Arial Narrow"/>
                <w:b/>
                <w:sz w:val="22"/>
                <w:szCs w:val="22"/>
              </w:rPr>
              <w:t>NO</w:t>
            </w:r>
          </w:p>
        </w:tc>
        <w:tc>
          <w:tcPr>
            <w:tcW w:w="1310" w:type="dxa"/>
            <w:vAlign w:val="center"/>
          </w:tcPr>
          <w:p w14:paraId="10BCBC6E" w14:textId="77777777" w:rsidR="00067855" w:rsidRPr="00761764" w:rsidRDefault="00067855">
            <w:pPr>
              <w:jc w:val="center"/>
              <w:rPr>
                <w:rFonts w:ascii="Arial Narrow" w:hAnsi="Arial Narrow"/>
                <w:b/>
                <w:sz w:val="22"/>
                <w:szCs w:val="22"/>
              </w:rPr>
            </w:pPr>
            <w:r w:rsidRPr="00761764">
              <w:rPr>
                <w:rFonts w:ascii="Arial Narrow" w:hAnsi="Arial Narrow"/>
                <w:b/>
                <w:sz w:val="22"/>
                <w:szCs w:val="22"/>
              </w:rPr>
              <w:t>MADDE NO</w:t>
            </w:r>
          </w:p>
        </w:tc>
        <w:tc>
          <w:tcPr>
            <w:tcW w:w="5670" w:type="dxa"/>
            <w:vAlign w:val="center"/>
          </w:tcPr>
          <w:p w14:paraId="339591B1" w14:textId="77777777" w:rsidR="00067855" w:rsidRPr="00761764" w:rsidRDefault="00067855">
            <w:pPr>
              <w:ind w:left="35"/>
              <w:jc w:val="center"/>
              <w:rPr>
                <w:rFonts w:ascii="Arial Narrow" w:hAnsi="Arial Narrow"/>
                <w:b/>
                <w:sz w:val="22"/>
                <w:szCs w:val="22"/>
              </w:rPr>
            </w:pPr>
            <w:r w:rsidRPr="00761764">
              <w:rPr>
                <w:rFonts w:ascii="Arial Narrow" w:hAnsi="Arial Narrow"/>
                <w:b/>
                <w:sz w:val="22"/>
                <w:szCs w:val="22"/>
              </w:rPr>
              <w:t>YAPILAN REVİZYONUN AÇIKLANMASI</w:t>
            </w:r>
          </w:p>
        </w:tc>
      </w:tr>
      <w:tr w:rsidR="00067855" w:rsidRPr="00761764" w14:paraId="55FA040E" w14:textId="77777777">
        <w:trPr>
          <w:trHeight w:val="621"/>
        </w:trPr>
        <w:tc>
          <w:tcPr>
            <w:tcW w:w="1809" w:type="dxa"/>
            <w:vAlign w:val="center"/>
          </w:tcPr>
          <w:p w14:paraId="6A950156" w14:textId="77777777" w:rsidR="00067855" w:rsidRPr="00761764" w:rsidRDefault="0084441C">
            <w:pPr>
              <w:jc w:val="center"/>
              <w:rPr>
                <w:rFonts w:ascii="Arial Narrow" w:hAnsi="Arial Narrow"/>
                <w:sz w:val="18"/>
                <w:szCs w:val="18"/>
              </w:rPr>
            </w:pPr>
            <w:r>
              <w:rPr>
                <w:rFonts w:ascii="Arial Narrow" w:hAnsi="Arial Narrow"/>
                <w:sz w:val="18"/>
                <w:szCs w:val="18"/>
              </w:rPr>
              <w:t>26.03.2018</w:t>
            </w:r>
          </w:p>
        </w:tc>
        <w:tc>
          <w:tcPr>
            <w:tcW w:w="1134" w:type="dxa"/>
            <w:vAlign w:val="center"/>
          </w:tcPr>
          <w:p w14:paraId="71613102" w14:textId="77777777" w:rsidR="00067855" w:rsidRPr="00761764" w:rsidRDefault="0084441C">
            <w:pPr>
              <w:jc w:val="center"/>
              <w:rPr>
                <w:rFonts w:ascii="Arial Narrow" w:hAnsi="Arial Narrow"/>
                <w:sz w:val="18"/>
                <w:szCs w:val="18"/>
              </w:rPr>
            </w:pPr>
            <w:r>
              <w:rPr>
                <w:rFonts w:ascii="Arial Narrow" w:hAnsi="Arial Narrow"/>
                <w:sz w:val="18"/>
                <w:szCs w:val="18"/>
              </w:rPr>
              <w:t>01</w:t>
            </w:r>
          </w:p>
        </w:tc>
        <w:tc>
          <w:tcPr>
            <w:tcW w:w="1310" w:type="dxa"/>
            <w:vAlign w:val="center"/>
          </w:tcPr>
          <w:p w14:paraId="38A201BA" w14:textId="77777777" w:rsidR="00067855" w:rsidRPr="00761764" w:rsidRDefault="0084441C">
            <w:pPr>
              <w:jc w:val="center"/>
              <w:rPr>
                <w:rFonts w:ascii="Arial Narrow" w:hAnsi="Arial Narrow"/>
                <w:sz w:val="18"/>
                <w:szCs w:val="18"/>
              </w:rPr>
            </w:pPr>
            <w:r>
              <w:rPr>
                <w:rFonts w:ascii="Arial Narrow" w:hAnsi="Arial Narrow"/>
                <w:sz w:val="18"/>
                <w:szCs w:val="18"/>
              </w:rPr>
              <w:t xml:space="preserve">4.5 </w:t>
            </w:r>
          </w:p>
        </w:tc>
        <w:tc>
          <w:tcPr>
            <w:tcW w:w="5670" w:type="dxa"/>
            <w:vAlign w:val="center"/>
          </w:tcPr>
          <w:p w14:paraId="3A291AE8" w14:textId="77777777" w:rsidR="00067855" w:rsidRPr="00761764" w:rsidRDefault="0084441C">
            <w:pPr>
              <w:rPr>
                <w:rFonts w:ascii="Arial Narrow" w:hAnsi="Arial Narrow"/>
                <w:sz w:val="18"/>
                <w:szCs w:val="18"/>
              </w:rPr>
            </w:pPr>
            <w:r>
              <w:rPr>
                <w:rFonts w:ascii="Arial Narrow" w:hAnsi="Arial Narrow"/>
                <w:sz w:val="18"/>
                <w:szCs w:val="18"/>
              </w:rPr>
              <w:t xml:space="preserve">Yapılan TÜRKAK denetim sonucu ilgili maddede düzeltme yapılmasına </w:t>
            </w:r>
          </w:p>
        </w:tc>
      </w:tr>
      <w:tr w:rsidR="00067855" w:rsidRPr="00761764" w14:paraId="657591C4" w14:textId="77777777" w:rsidTr="0084441C">
        <w:trPr>
          <w:trHeight w:val="636"/>
        </w:trPr>
        <w:tc>
          <w:tcPr>
            <w:tcW w:w="1809" w:type="dxa"/>
            <w:vAlign w:val="center"/>
          </w:tcPr>
          <w:p w14:paraId="737A7BC1" w14:textId="77777777" w:rsidR="00067855" w:rsidRPr="00761764" w:rsidRDefault="00067855">
            <w:pPr>
              <w:jc w:val="center"/>
              <w:rPr>
                <w:rFonts w:ascii="Arial Narrow" w:hAnsi="Arial Narrow"/>
                <w:sz w:val="18"/>
                <w:szCs w:val="18"/>
              </w:rPr>
            </w:pPr>
          </w:p>
        </w:tc>
        <w:tc>
          <w:tcPr>
            <w:tcW w:w="1134" w:type="dxa"/>
            <w:vAlign w:val="center"/>
          </w:tcPr>
          <w:p w14:paraId="3CEA7FD1" w14:textId="77777777" w:rsidR="00067855" w:rsidRPr="00761764" w:rsidRDefault="00067855">
            <w:pPr>
              <w:jc w:val="center"/>
              <w:rPr>
                <w:rFonts w:ascii="Arial Narrow" w:hAnsi="Arial Narrow"/>
                <w:sz w:val="18"/>
                <w:szCs w:val="18"/>
              </w:rPr>
            </w:pPr>
          </w:p>
        </w:tc>
        <w:tc>
          <w:tcPr>
            <w:tcW w:w="1310" w:type="dxa"/>
            <w:vAlign w:val="center"/>
          </w:tcPr>
          <w:p w14:paraId="0B365390" w14:textId="77777777" w:rsidR="00067855" w:rsidRPr="00761764" w:rsidRDefault="00067855">
            <w:pPr>
              <w:jc w:val="center"/>
              <w:rPr>
                <w:rFonts w:ascii="Arial Narrow" w:hAnsi="Arial Narrow"/>
                <w:sz w:val="18"/>
                <w:szCs w:val="18"/>
              </w:rPr>
            </w:pPr>
          </w:p>
        </w:tc>
        <w:tc>
          <w:tcPr>
            <w:tcW w:w="5670" w:type="dxa"/>
            <w:vAlign w:val="center"/>
          </w:tcPr>
          <w:p w14:paraId="3E307E99" w14:textId="77777777" w:rsidR="00067855" w:rsidRPr="00761764" w:rsidRDefault="00067855">
            <w:pPr>
              <w:tabs>
                <w:tab w:val="left" w:pos="1155"/>
              </w:tabs>
              <w:ind w:right="140"/>
              <w:jc w:val="both"/>
              <w:rPr>
                <w:rFonts w:ascii="Arial Narrow" w:hAnsi="Arial Narrow"/>
                <w:sz w:val="18"/>
                <w:szCs w:val="18"/>
              </w:rPr>
            </w:pPr>
          </w:p>
        </w:tc>
      </w:tr>
      <w:tr w:rsidR="00067855" w:rsidRPr="00761764" w14:paraId="119E5A91" w14:textId="77777777" w:rsidTr="0084441C">
        <w:trPr>
          <w:trHeight w:val="702"/>
        </w:trPr>
        <w:tc>
          <w:tcPr>
            <w:tcW w:w="1809" w:type="dxa"/>
            <w:vAlign w:val="center"/>
          </w:tcPr>
          <w:p w14:paraId="6A65F267" w14:textId="77777777" w:rsidR="00067855" w:rsidRPr="00761764" w:rsidRDefault="00067855">
            <w:pPr>
              <w:jc w:val="center"/>
              <w:rPr>
                <w:rFonts w:ascii="Arial Narrow" w:hAnsi="Arial Narrow"/>
                <w:sz w:val="18"/>
                <w:szCs w:val="18"/>
              </w:rPr>
            </w:pPr>
          </w:p>
        </w:tc>
        <w:tc>
          <w:tcPr>
            <w:tcW w:w="1134" w:type="dxa"/>
            <w:vAlign w:val="center"/>
          </w:tcPr>
          <w:p w14:paraId="64115054" w14:textId="77777777" w:rsidR="00067855" w:rsidRPr="00761764" w:rsidRDefault="00067855">
            <w:pPr>
              <w:jc w:val="center"/>
              <w:rPr>
                <w:rFonts w:ascii="Arial Narrow" w:hAnsi="Arial Narrow"/>
                <w:sz w:val="18"/>
                <w:szCs w:val="18"/>
              </w:rPr>
            </w:pPr>
          </w:p>
        </w:tc>
        <w:tc>
          <w:tcPr>
            <w:tcW w:w="1310" w:type="dxa"/>
            <w:vAlign w:val="center"/>
          </w:tcPr>
          <w:p w14:paraId="07438A79" w14:textId="77777777" w:rsidR="00067855" w:rsidRPr="00761764" w:rsidRDefault="00067855">
            <w:pPr>
              <w:tabs>
                <w:tab w:val="left" w:pos="1155"/>
              </w:tabs>
              <w:ind w:right="140"/>
              <w:jc w:val="center"/>
              <w:rPr>
                <w:rFonts w:ascii="Arial Narrow" w:hAnsi="Arial Narrow"/>
                <w:sz w:val="18"/>
                <w:szCs w:val="18"/>
              </w:rPr>
            </w:pPr>
          </w:p>
        </w:tc>
        <w:tc>
          <w:tcPr>
            <w:tcW w:w="5670" w:type="dxa"/>
            <w:vAlign w:val="center"/>
          </w:tcPr>
          <w:p w14:paraId="45240345" w14:textId="77777777" w:rsidR="00067855" w:rsidRPr="00761764" w:rsidRDefault="00067855">
            <w:pPr>
              <w:tabs>
                <w:tab w:val="left" w:pos="1155"/>
              </w:tabs>
              <w:ind w:right="140"/>
              <w:jc w:val="both"/>
              <w:rPr>
                <w:rFonts w:ascii="Arial Narrow" w:hAnsi="Arial Narrow"/>
                <w:sz w:val="18"/>
                <w:szCs w:val="18"/>
              </w:rPr>
            </w:pPr>
          </w:p>
        </w:tc>
      </w:tr>
      <w:tr w:rsidR="00067855" w:rsidRPr="00761764" w14:paraId="204C72CA" w14:textId="77777777" w:rsidTr="0084441C">
        <w:trPr>
          <w:trHeight w:val="556"/>
        </w:trPr>
        <w:tc>
          <w:tcPr>
            <w:tcW w:w="1809" w:type="dxa"/>
            <w:vAlign w:val="center"/>
          </w:tcPr>
          <w:p w14:paraId="030520C1" w14:textId="77777777" w:rsidR="00067855" w:rsidRPr="00761764" w:rsidRDefault="00067855">
            <w:pPr>
              <w:jc w:val="center"/>
              <w:rPr>
                <w:rFonts w:ascii="Arial Narrow" w:hAnsi="Arial Narrow"/>
                <w:sz w:val="18"/>
                <w:szCs w:val="18"/>
              </w:rPr>
            </w:pPr>
          </w:p>
        </w:tc>
        <w:tc>
          <w:tcPr>
            <w:tcW w:w="1134" w:type="dxa"/>
            <w:vAlign w:val="center"/>
          </w:tcPr>
          <w:p w14:paraId="76C648CD" w14:textId="77777777" w:rsidR="00067855" w:rsidRPr="00761764" w:rsidRDefault="00067855">
            <w:pPr>
              <w:jc w:val="center"/>
              <w:rPr>
                <w:rFonts w:ascii="Arial Narrow" w:hAnsi="Arial Narrow"/>
                <w:sz w:val="18"/>
                <w:szCs w:val="18"/>
              </w:rPr>
            </w:pPr>
          </w:p>
        </w:tc>
        <w:tc>
          <w:tcPr>
            <w:tcW w:w="1310" w:type="dxa"/>
            <w:vAlign w:val="center"/>
          </w:tcPr>
          <w:p w14:paraId="2FE3E5A0" w14:textId="77777777" w:rsidR="00067855" w:rsidRPr="00761764" w:rsidRDefault="00067855">
            <w:pPr>
              <w:jc w:val="center"/>
              <w:rPr>
                <w:rFonts w:ascii="Arial Narrow" w:hAnsi="Arial Narrow"/>
                <w:sz w:val="18"/>
                <w:szCs w:val="18"/>
              </w:rPr>
            </w:pPr>
          </w:p>
        </w:tc>
        <w:tc>
          <w:tcPr>
            <w:tcW w:w="5670" w:type="dxa"/>
          </w:tcPr>
          <w:p w14:paraId="54ECECFC" w14:textId="77777777" w:rsidR="00067855" w:rsidRPr="00761764" w:rsidRDefault="00067855">
            <w:pPr>
              <w:ind w:right="140"/>
              <w:jc w:val="both"/>
              <w:rPr>
                <w:rFonts w:ascii="Arial Narrow" w:hAnsi="Arial Narrow"/>
                <w:sz w:val="18"/>
                <w:szCs w:val="18"/>
              </w:rPr>
            </w:pPr>
          </w:p>
        </w:tc>
      </w:tr>
      <w:tr w:rsidR="00067855" w14:paraId="196402F1" w14:textId="77777777" w:rsidTr="0084441C">
        <w:trPr>
          <w:trHeight w:val="550"/>
        </w:trPr>
        <w:tc>
          <w:tcPr>
            <w:tcW w:w="1809" w:type="dxa"/>
            <w:vAlign w:val="center"/>
          </w:tcPr>
          <w:p w14:paraId="2FDC70CC" w14:textId="77777777" w:rsidR="00067855" w:rsidRPr="00761764" w:rsidRDefault="00067855">
            <w:pPr>
              <w:jc w:val="center"/>
              <w:rPr>
                <w:rFonts w:ascii="Arial Narrow" w:hAnsi="Arial Narrow"/>
                <w:sz w:val="18"/>
                <w:szCs w:val="18"/>
              </w:rPr>
            </w:pPr>
          </w:p>
        </w:tc>
        <w:tc>
          <w:tcPr>
            <w:tcW w:w="1134" w:type="dxa"/>
            <w:vAlign w:val="center"/>
          </w:tcPr>
          <w:p w14:paraId="36E00B8A" w14:textId="77777777" w:rsidR="00067855" w:rsidRPr="00761764" w:rsidRDefault="00067855">
            <w:pPr>
              <w:jc w:val="center"/>
              <w:rPr>
                <w:rFonts w:ascii="Arial Narrow" w:hAnsi="Arial Narrow"/>
                <w:sz w:val="18"/>
                <w:szCs w:val="18"/>
              </w:rPr>
            </w:pPr>
          </w:p>
        </w:tc>
        <w:tc>
          <w:tcPr>
            <w:tcW w:w="1310" w:type="dxa"/>
            <w:vAlign w:val="center"/>
          </w:tcPr>
          <w:p w14:paraId="4C278745" w14:textId="77777777" w:rsidR="00067855" w:rsidRPr="00761764" w:rsidRDefault="00067855">
            <w:pPr>
              <w:jc w:val="center"/>
              <w:rPr>
                <w:rFonts w:ascii="Arial Narrow" w:hAnsi="Arial Narrow"/>
                <w:sz w:val="18"/>
                <w:szCs w:val="18"/>
              </w:rPr>
            </w:pPr>
          </w:p>
        </w:tc>
        <w:tc>
          <w:tcPr>
            <w:tcW w:w="5670" w:type="dxa"/>
          </w:tcPr>
          <w:p w14:paraId="237D4F9D" w14:textId="77777777" w:rsidR="00067855" w:rsidRDefault="00067855" w:rsidP="00C26229">
            <w:pPr>
              <w:ind w:right="140"/>
              <w:jc w:val="both"/>
              <w:rPr>
                <w:rFonts w:ascii="Arial Narrow" w:hAnsi="Arial Narrow"/>
                <w:sz w:val="18"/>
                <w:szCs w:val="18"/>
              </w:rPr>
            </w:pPr>
          </w:p>
        </w:tc>
      </w:tr>
    </w:tbl>
    <w:p w14:paraId="2CD1A747" w14:textId="77777777" w:rsidR="00067855" w:rsidRDefault="00067855">
      <w:pPr>
        <w:spacing w:line="360" w:lineRule="auto"/>
        <w:ind w:left="709" w:right="152"/>
        <w:jc w:val="center"/>
        <w:rPr>
          <w:rFonts w:ascii="Arial Narrow" w:hAnsi="Arial Narrow"/>
          <w:b/>
          <w:sz w:val="22"/>
          <w:szCs w:val="22"/>
        </w:rPr>
      </w:pPr>
    </w:p>
    <w:sectPr w:rsidR="00067855" w:rsidSect="00230BE8">
      <w:headerReference w:type="default" r:id="rId8"/>
      <w:footerReference w:type="default" r:id="rId9"/>
      <w:pgSz w:w="11906" w:h="16838" w:code="9"/>
      <w:pgMar w:top="851" w:right="567" w:bottom="284" w:left="567" w:header="47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3FCE83" w14:textId="77777777" w:rsidR="00F30F03" w:rsidRDefault="00F30F03">
      <w:r>
        <w:separator/>
      </w:r>
    </w:p>
  </w:endnote>
  <w:endnote w:type="continuationSeparator" w:id="0">
    <w:p w14:paraId="5221943D" w14:textId="77777777" w:rsidR="00F30F03" w:rsidRDefault="00F30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TTE307CA48t00">
    <w:panose1 w:val="00000000000000000000"/>
    <w:charset w:val="A2"/>
    <w:family w:val="auto"/>
    <w:notTrueType/>
    <w:pitch w:val="default"/>
    <w:sig w:usb0="00000005" w:usb1="00000000" w:usb2="00000000" w:usb3="00000000" w:csb0="00000010" w:csb1="00000000"/>
  </w:font>
  <w:font w:name="ArialMT">
    <w:altName w:val="Times New Roman"/>
    <w:panose1 w:val="00000000000000000000"/>
    <w:charset w:val="A2"/>
    <w:family w:val="auto"/>
    <w:notTrueType/>
    <w:pitch w:val="default"/>
    <w:sig w:usb0="00000005" w:usb1="00000000" w:usb2="00000000" w:usb3="00000000" w:csb0="00000011"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5"/>
      <w:gridCol w:w="4956"/>
    </w:tblGrid>
    <w:tr w:rsidR="00067855" w14:paraId="4C7BA70E" w14:textId="77777777">
      <w:trPr>
        <w:trHeight w:val="1250"/>
      </w:trPr>
      <w:tc>
        <w:tcPr>
          <w:tcW w:w="4955" w:type="dxa"/>
          <w:tcBorders>
            <w:top w:val="single" w:sz="8" w:space="0" w:color="auto"/>
            <w:left w:val="single" w:sz="8" w:space="0" w:color="auto"/>
            <w:right w:val="single" w:sz="8" w:space="0" w:color="auto"/>
          </w:tcBorders>
        </w:tcPr>
        <w:p w14:paraId="687E7319" w14:textId="77777777" w:rsidR="00067855" w:rsidRDefault="00067855">
          <w:pPr>
            <w:pStyle w:val="AltBilgi"/>
            <w:spacing w:before="120"/>
            <w:jc w:val="center"/>
            <w:rPr>
              <w:rFonts w:ascii="Arial Narrow" w:hAnsi="Arial Narrow"/>
              <w:b/>
              <w:sz w:val="20"/>
              <w:szCs w:val="20"/>
            </w:rPr>
          </w:pPr>
          <w:r>
            <w:rPr>
              <w:rFonts w:ascii="Arial Narrow" w:hAnsi="Arial Narrow"/>
              <w:b/>
              <w:sz w:val="20"/>
              <w:szCs w:val="20"/>
            </w:rPr>
            <w:t>HAZIRLAYAN</w:t>
          </w:r>
        </w:p>
        <w:p w14:paraId="561266F7" w14:textId="77777777" w:rsidR="00067855" w:rsidRDefault="00067855">
          <w:pPr>
            <w:pStyle w:val="AltBilgi"/>
            <w:spacing w:before="120"/>
            <w:jc w:val="center"/>
            <w:rPr>
              <w:rFonts w:ascii="Arial Narrow" w:hAnsi="Arial Narrow"/>
              <w:b/>
              <w:sz w:val="20"/>
              <w:szCs w:val="20"/>
            </w:rPr>
          </w:pPr>
          <w:r>
            <w:rPr>
              <w:rFonts w:ascii="Arial Narrow" w:hAnsi="Arial Narrow"/>
              <w:b/>
              <w:sz w:val="20"/>
              <w:szCs w:val="20"/>
            </w:rPr>
            <w:t>Yönetim Temsilcisi</w:t>
          </w:r>
        </w:p>
      </w:tc>
      <w:tc>
        <w:tcPr>
          <w:tcW w:w="4956" w:type="dxa"/>
          <w:tcBorders>
            <w:top w:val="single" w:sz="8" w:space="0" w:color="auto"/>
            <w:left w:val="single" w:sz="8" w:space="0" w:color="auto"/>
            <w:right w:val="single" w:sz="8" w:space="0" w:color="auto"/>
          </w:tcBorders>
        </w:tcPr>
        <w:p w14:paraId="1B04E641" w14:textId="77777777" w:rsidR="00067855" w:rsidRDefault="00067855">
          <w:pPr>
            <w:pStyle w:val="AltBilgi"/>
            <w:spacing w:before="120"/>
            <w:jc w:val="center"/>
            <w:rPr>
              <w:rFonts w:ascii="Arial Narrow" w:hAnsi="Arial Narrow"/>
              <w:b/>
              <w:sz w:val="20"/>
              <w:szCs w:val="20"/>
            </w:rPr>
          </w:pPr>
          <w:r>
            <w:rPr>
              <w:rFonts w:ascii="Arial Narrow" w:hAnsi="Arial Narrow"/>
              <w:b/>
              <w:sz w:val="20"/>
              <w:szCs w:val="20"/>
            </w:rPr>
            <w:t xml:space="preserve">ONAYLAYAN </w:t>
          </w:r>
        </w:p>
        <w:p w14:paraId="2601FAE5" w14:textId="77777777" w:rsidR="00067855" w:rsidRDefault="00067855">
          <w:pPr>
            <w:pStyle w:val="AltBilgi"/>
            <w:spacing w:before="120"/>
            <w:jc w:val="center"/>
            <w:rPr>
              <w:rFonts w:ascii="Arial Narrow" w:hAnsi="Arial Narrow"/>
              <w:b/>
              <w:sz w:val="20"/>
              <w:szCs w:val="20"/>
            </w:rPr>
          </w:pPr>
          <w:r>
            <w:rPr>
              <w:rFonts w:ascii="Arial Narrow" w:hAnsi="Arial Narrow"/>
              <w:b/>
              <w:sz w:val="20"/>
              <w:szCs w:val="20"/>
            </w:rPr>
            <w:t>Genel Koordinatör</w:t>
          </w:r>
        </w:p>
        <w:p w14:paraId="3502EE45" w14:textId="77777777" w:rsidR="00067855" w:rsidRDefault="00067855">
          <w:pPr>
            <w:pStyle w:val="AltBilgi"/>
            <w:spacing w:before="120"/>
            <w:jc w:val="center"/>
            <w:rPr>
              <w:rFonts w:ascii="Arial Narrow" w:hAnsi="Arial Narrow"/>
              <w:b/>
              <w:sz w:val="20"/>
              <w:szCs w:val="20"/>
            </w:rPr>
          </w:pPr>
        </w:p>
      </w:tc>
    </w:tr>
  </w:tbl>
  <w:p w14:paraId="3EC4A3B2" w14:textId="77777777" w:rsidR="00067855" w:rsidRDefault="00067855">
    <w:pPr>
      <w:pStyle w:val="AltBilgi"/>
      <w:spacing w:before="120"/>
      <w:ind w:left="709"/>
      <w:rPr>
        <w:rFonts w:ascii="Arial Narrow" w:hAnsi="Arial Narrow"/>
        <w:sz w:val="20"/>
        <w:szCs w:val="20"/>
      </w:rPr>
    </w:pPr>
    <w:r>
      <w:rPr>
        <w:rFonts w:ascii="Arial Narrow" w:hAnsi="Arial Narrow"/>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B0C77" w14:textId="77777777" w:rsidR="00F30F03" w:rsidRDefault="00F30F03">
      <w:r>
        <w:separator/>
      </w:r>
    </w:p>
  </w:footnote>
  <w:footnote w:type="continuationSeparator" w:id="0">
    <w:p w14:paraId="3109872F" w14:textId="77777777" w:rsidR="00F30F03" w:rsidRDefault="00F30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992"/>
      <w:gridCol w:w="709"/>
      <w:gridCol w:w="1559"/>
      <w:gridCol w:w="1559"/>
      <w:gridCol w:w="1134"/>
      <w:gridCol w:w="1418"/>
    </w:tblGrid>
    <w:tr w:rsidR="00067855" w14:paraId="6361D746" w14:textId="77777777">
      <w:trPr>
        <w:trHeight w:val="403"/>
      </w:trPr>
      <w:tc>
        <w:tcPr>
          <w:tcW w:w="2552" w:type="dxa"/>
          <w:vMerge w:val="restart"/>
          <w:tcBorders>
            <w:top w:val="single" w:sz="8" w:space="0" w:color="auto"/>
            <w:left w:val="single" w:sz="8" w:space="0" w:color="auto"/>
            <w:bottom w:val="single" w:sz="8" w:space="0" w:color="auto"/>
            <w:right w:val="single" w:sz="8" w:space="0" w:color="auto"/>
          </w:tcBorders>
          <w:vAlign w:val="center"/>
        </w:tcPr>
        <w:p w14:paraId="69DABA99" w14:textId="77777777" w:rsidR="00067855" w:rsidRDefault="005A669E">
          <w:pPr>
            <w:jc w:val="center"/>
          </w:pPr>
          <w:r>
            <w:rPr>
              <w:noProof/>
            </w:rPr>
            <mc:AlternateContent>
              <mc:Choice Requires="wps">
                <w:drawing>
                  <wp:anchor distT="0" distB="0" distL="114300" distR="114300" simplePos="0" relativeHeight="251657728" behindDoc="0" locked="0" layoutInCell="1" allowOverlap="1" wp14:anchorId="6FB098D7" wp14:editId="64E45F99">
                    <wp:simplePos x="0" y="0"/>
                    <wp:positionH relativeFrom="column">
                      <wp:posOffset>63500</wp:posOffset>
                    </wp:positionH>
                    <wp:positionV relativeFrom="paragraph">
                      <wp:posOffset>58420</wp:posOffset>
                    </wp:positionV>
                    <wp:extent cx="1364615" cy="790575"/>
                    <wp:effectExtent l="0" t="0" r="0" b="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4615" cy="790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345536" w14:textId="77777777" w:rsidR="00067855" w:rsidRDefault="00091929">
                                <w:r>
                                  <w:rPr>
                                    <w:noProof/>
                                  </w:rPr>
                                  <w:drawing>
                                    <wp:inline distT="0" distB="0" distL="0" distR="0" wp14:anchorId="3B482CFC" wp14:editId="5AF289E0">
                                      <wp:extent cx="1171575" cy="771525"/>
                                      <wp:effectExtent l="0" t="0" r="9525" b="9525"/>
                                      <wp:docPr id="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77152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098D7" id="Rectangle 10" o:spid="_x0000_s1026" style="position:absolute;left:0;text-align:left;margin-left:5pt;margin-top:4.6pt;width:107.45pt;height:62.2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AsAQIAAOUDAAAOAAAAZHJzL2Uyb0RvYy54bWysU9uO2yAQfa/Uf0C8N47TXLpWnNUqq1SV&#10;tt1Vt/0AjLGNihk0kNjp13cg2WzavlXlATHMcDhzOKxvx96wg0KvwZY8n0w5U1ZCrW1b8u/fdu8+&#10;cOaDsLUwYFXJj8rz283bN+vBFWoGHZhaISMQ64vBlbwLwRVZ5mWneuEn4JSlZAPYi0AhtlmNYiD0&#10;3mSz6XSZDYC1Q5DKe9q9PyX5JuE3jZLhsWm8CsyUnLiFNGOaqzhnm7UoWhSu0/JMQ/wDi15oS5de&#10;oO5FEGyP+i+oXksED02YSOgzaBotVeqBusmnf3Tz3AmnUi8kjncXmfz/g5VfDk/IdE1vx5kVPT3R&#10;VxJN2NYolid9BucLKnt2Txg79O4B5A/PLGw7KlN3iDB0StTEKo96Zr8diIGno6waPkNN8GIfIEk1&#10;NthHQBKBjelFjpcXUWNgkjbz98v5Ml9wJim3upkuVot0hSheTjv04aOCnsVFyZHIJ3RxePAhshHF&#10;S0liD0bXO21MCrCttgbZQZA7dmmc0f11mbGx2EI8dkKMO6nN2Fn0mi/CWI2UjMsK6iM1jHByG/0O&#10;WnSAPzkbyGklt/QVODOfLEl2k8/n0ZgpmC9WMwrwOlNdZ4SVBFTywNlpuQ0nM+8d6raje/LUvYU7&#10;krnRSYFXTmfW5KUkzNn30azXcap6/Z2bXwAAAP//AwBQSwMEFAAGAAgAAAAhAHkU+0PfAAAACAEA&#10;AA8AAABkcnMvZG93bnJldi54bWxMj8FOwzAQRO9I/IO1SNyoQwptGuJUFQgkFEFL4APceElC43WI&#10;3Tb9e5YTHGdnd/ZNthxtJw44+NaRgutJBAKpcqalWsHH++NVAsIHTUZ3jlDBCT0s8/OzTKfGHekN&#10;D2WoBYeQT7WCJoQ+ldJXDVrtJ65HYu/TDVYHlkMtzaCPHG47GUfRTFrdEn9odI/3DVa7cm8Z4+n1&#10;+2tX3Bab57AuXx5mSbFaJ0pdXoyrOxABx/C3DL/4fAM5M23dnowXHeuIqwQFixgE23F8swCx5fl0&#10;OgeZZ/J/gfwHAAD//wMAUEsBAi0AFAAGAAgAAAAhALaDOJL+AAAA4QEAABMAAAAAAAAAAAAAAAAA&#10;AAAAAFtDb250ZW50X1R5cGVzXS54bWxQSwECLQAUAAYACAAAACEAOP0h/9YAAACUAQAACwAAAAAA&#10;AAAAAAAAAAAvAQAAX3JlbHMvLnJlbHNQSwECLQAUAAYACAAAACEAz/wQLAECAADlAwAADgAAAAAA&#10;AAAAAAAAAAAuAgAAZHJzL2Uyb0RvYy54bWxQSwECLQAUAAYACAAAACEAeRT7Q98AAAAIAQAADwAA&#10;AAAAAAAAAAAAAABbBAAAZHJzL2Rvd25yZXYueG1sUEsFBgAAAAAEAAQA8wAAAGcFAAAAAA==&#10;" stroked="f">
                    <v:textbox>
                      <w:txbxContent>
                        <w:p w14:paraId="28345536" w14:textId="77777777" w:rsidR="00067855" w:rsidRDefault="00091929">
                          <w:r>
                            <w:rPr>
                              <w:noProof/>
                            </w:rPr>
                            <w:drawing>
                              <wp:inline distT="0" distB="0" distL="0" distR="0" wp14:anchorId="3B482CFC" wp14:editId="5AF289E0">
                                <wp:extent cx="1171575" cy="771525"/>
                                <wp:effectExtent l="0" t="0" r="9525" b="9525"/>
                                <wp:docPr id="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771525"/>
                                        </a:xfrm>
                                        <a:prstGeom prst="rect">
                                          <a:avLst/>
                                        </a:prstGeom>
                                        <a:noFill/>
                                        <a:ln>
                                          <a:noFill/>
                                        </a:ln>
                                      </pic:spPr>
                                    </pic:pic>
                                  </a:graphicData>
                                </a:graphic>
                              </wp:inline>
                            </w:drawing>
                          </w:r>
                        </w:p>
                      </w:txbxContent>
                    </v:textbox>
                  </v:rect>
                </w:pict>
              </mc:Fallback>
            </mc:AlternateContent>
          </w:r>
          <w:proofErr w:type="gramStart"/>
          <w:r w:rsidR="00067855">
            <w:t>t</w:t>
          </w:r>
          <w:proofErr w:type="gramEnd"/>
        </w:p>
        <w:p w14:paraId="07357898" w14:textId="77777777" w:rsidR="00067855" w:rsidRDefault="00067855">
          <w:pPr>
            <w:jc w:val="center"/>
          </w:pPr>
        </w:p>
        <w:p w14:paraId="2960201C" w14:textId="77777777" w:rsidR="00067855" w:rsidRDefault="00067855">
          <w:pPr>
            <w:jc w:val="center"/>
          </w:pPr>
        </w:p>
      </w:tc>
      <w:tc>
        <w:tcPr>
          <w:tcW w:w="5953" w:type="dxa"/>
          <w:gridSpan w:val="5"/>
          <w:tcBorders>
            <w:top w:val="single" w:sz="8" w:space="0" w:color="auto"/>
            <w:left w:val="single" w:sz="8" w:space="0" w:color="auto"/>
            <w:bottom w:val="single" w:sz="8" w:space="0" w:color="auto"/>
            <w:right w:val="single" w:sz="8" w:space="0" w:color="auto"/>
          </w:tcBorders>
          <w:vAlign w:val="center"/>
        </w:tcPr>
        <w:p w14:paraId="67BC912F" w14:textId="77777777" w:rsidR="00067855" w:rsidRDefault="00067855">
          <w:pPr>
            <w:pStyle w:val="stBilgi"/>
            <w:jc w:val="center"/>
            <w:rPr>
              <w:rFonts w:ascii="Arial Narrow" w:hAnsi="Arial Narrow"/>
              <w:b/>
            </w:rPr>
          </w:pPr>
          <w:r>
            <w:rPr>
              <w:rFonts w:ascii="Arial Narrow" w:hAnsi="Arial Narrow"/>
              <w:b/>
              <w:sz w:val="16"/>
            </w:rPr>
            <w:t>TS EN ISO/IEC 17021 SİSTEM DOKÜMANTASYONU</w:t>
          </w:r>
        </w:p>
      </w:tc>
      <w:tc>
        <w:tcPr>
          <w:tcW w:w="1418" w:type="dxa"/>
          <w:vMerge w:val="restart"/>
          <w:tcBorders>
            <w:top w:val="single" w:sz="8" w:space="0" w:color="auto"/>
            <w:left w:val="single" w:sz="8" w:space="0" w:color="auto"/>
            <w:right w:val="single" w:sz="8" w:space="0" w:color="auto"/>
          </w:tcBorders>
        </w:tcPr>
        <w:p w14:paraId="481AAF0F" w14:textId="77777777" w:rsidR="00067855" w:rsidRDefault="00067855">
          <w:pPr>
            <w:pStyle w:val="stBilgi"/>
            <w:jc w:val="center"/>
            <w:rPr>
              <w:rFonts w:ascii="Arial Narrow" w:hAnsi="Arial Narrow"/>
              <w:b/>
              <w:sz w:val="22"/>
              <w:szCs w:val="22"/>
            </w:rPr>
          </w:pPr>
        </w:p>
        <w:p w14:paraId="42BABD5F" w14:textId="77777777" w:rsidR="00067855" w:rsidRDefault="00067855">
          <w:pPr>
            <w:pStyle w:val="stBilgi"/>
            <w:jc w:val="center"/>
            <w:rPr>
              <w:rFonts w:ascii="Arial Narrow" w:hAnsi="Arial Narrow"/>
              <w:b/>
              <w:sz w:val="20"/>
              <w:szCs w:val="20"/>
            </w:rPr>
          </w:pPr>
          <w:r>
            <w:rPr>
              <w:rFonts w:ascii="Arial Narrow" w:hAnsi="Arial Narrow"/>
              <w:b/>
              <w:sz w:val="20"/>
              <w:szCs w:val="20"/>
            </w:rPr>
            <w:t>DOKÜMAN NO</w:t>
          </w:r>
        </w:p>
        <w:p w14:paraId="10FFC712" w14:textId="77777777" w:rsidR="00067855" w:rsidRDefault="00067855">
          <w:pPr>
            <w:pStyle w:val="stBilgi"/>
            <w:jc w:val="center"/>
            <w:rPr>
              <w:rFonts w:ascii="Arial Narrow" w:hAnsi="Arial Narrow"/>
              <w:b/>
              <w:sz w:val="20"/>
              <w:szCs w:val="20"/>
            </w:rPr>
          </w:pPr>
        </w:p>
        <w:p w14:paraId="3F84C40C" w14:textId="77777777" w:rsidR="00067855" w:rsidRDefault="00067855">
          <w:pPr>
            <w:pStyle w:val="stBilgi"/>
            <w:jc w:val="center"/>
            <w:rPr>
              <w:rFonts w:ascii="Arial Narrow" w:hAnsi="Arial Narrow"/>
              <w:b/>
              <w:sz w:val="22"/>
              <w:szCs w:val="22"/>
            </w:rPr>
          </w:pPr>
          <w:r>
            <w:rPr>
              <w:rFonts w:ascii="Arial Narrow" w:hAnsi="Arial Narrow"/>
              <w:b/>
              <w:sz w:val="20"/>
              <w:szCs w:val="20"/>
            </w:rPr>
            <w:t>PR.011</w:t>
          </w:r>
        </w:p>
      </w:tc>
    </w:tr>
    <w:tr w:rsidR="00067855" w14:paraId="754638DE" w14:textId="77777777">
      <w:trPr>
        <w:trHeight w:val="424"/>
      </w:trPr>
      <w:tc>
        <w:tcPr>
          <w:tcW w:w="2552" w:type="dxa"/>
          <w:vMerge/>
          <w:tcBorders>
            <w:top w:val="single" w:sz="8" w:space="0" w:color="auto"/>
            <w:left w:val="single" w:sz="8" w:space="0" w:color="auto"/>
            <w:bottom w:val="single" w:sz="8" w:space="0" w:color="auto"/>
            <w:right w:val="single" w:sz="8" w:space="0" w:color="auto"/>
          </w:tcBorders>
        </w:tcPr>
        <w:p w14:paraId="3B8C8D3E" w14:textId="77777777" w:rsidR="00067855" w:rsidRDefault="00067855">
          <w:pPr>
            <w:pStyle w:val="stBilgi"/>
            <w:rPr>
              <w:rFonts w:ascii="Arial Narrow" w:hAnsi="Arial Narrow"/>
            </w:rPr>
          </w:pPr>
        </w:p>
      </w:tc>
      <w:tc>
        <w:tcPr>
          <w:tcW w:w="992" w:type="dxa"/>
          <w:tcBorders>
            <w:top w:val="single" w:sz="8" w:space="0" w:color="auto"/>
            <w:left w:val="single" w:sz="8" w:space="0" w:color="auto"/>
            <w:bottom w:val="single" w:sz="8" w:space="0" w:color="auto"/>
            <w:right w:val="single" w:sz="8" w:space="0" w:color="auto"/>
          </w:tcBorders>
          <w:vAlign w:val="center"/>
        </w:tcPr>
        <w:p w14:paraId="1A13642F" w14:textId="77777777" w:rsidR="00067855" w:rsidRDefault="00067855">
          <w:pPr>
            <w:pStyle w:val="stBilgi"/>
            <w:rPr>
              <w:rFonts w:ascii="Arial Narrow" w:hAnsi="Arial Narrow"/>
              <w:b/>
              <w:sz w:val="20"/>
              <w:szCs w:val="20"/>
            </w:rPr>
          </w:pPr>
          <w:r>
            <w:rPr>
              <w:rFonts w:ascii="Arial Narrow" w:hAnsi="Arial Narrow"/>
              <w:b/>
              <w:sz w:val="20"/>
              <w:szCs w:val="20"/>
            </w:rPr>
            <w:t xml:space="preserve">KONU </w:t>
          </w:r>
        </w:p>
      </w:tc>
      <w:tc>
        <w:tcPr>
          <w:tcW w:w="4961" w:type="dxa"/>
          <w:gridSpan w:val="4"/>
          <w:tcBorders>
            <w:top w:val="single" w:sz="8" w:space="0" w:color="auto"/>
            <w:left w:val="single" w:sz="8" w:space="0" w:color="auto"/>
            <w:bottom w:val="single" w:sz="8" w:space="0" w:color="auto"/>
            <w:right w:val="single" w:sz="8" w:space="0" w:color="auto"/>
          </w:tcBorders>
          <w:vAlign w:val="center"/>
        </w:tcPr>
        <w:p w14:paraId="74F71EAF" w14:textId="77777777" w:rsidR="00067855" w:rsidRDefault="00067855">
          <w:pPr>
            <w:pStyle w:val="stBilgi"/>
            <w:rPr>
              <w:rFonts w:ascii="Arial Narrow" w:hAnsi="Arial Narrow"/>
              <w:sz w:val="20"/>
              <w:szCs w:val="20"/>
            </w:rPr>
          </w:pPr>
          <w:r>
            <w:rPr>
              <w:rFonts w:ascii="Arial Narrow" w:hAnsi="Arial Narrow"/>
              <w:sz w:val="20"/>
              <w:szCs w:val="20"/>
            </w:rPr>
            <w:t>SİSTEM BELGELENDİRME PROSEDÜRÜ</w:t>
          </w:r>
        </w:p>
      </w:tc>
      <w:tc>
        <w:tcPr>
          <w:tcW w:w="1418" w:type="dxa"/>
          <w:vMerge/>
          <w:tcBorders>
            <w:left w:val="single" w:sz="8" w:space="0" w:color="auto"/>
            <w:right w:val="single" w:sz="8" w:space="0" w:color="auto"/>
          </w:tcBorders>
        </w:tcPr>
        <w:p w14:paraId="476127F2" w14:textId="77777777" w:rsidR="00067855" w:rsidRDefault="00067855">
          <w:pPr>
            <w:pStyle w:val="stBilgi"/>
            <w:rPr>
              <w:rFonts w:ascii="Arial Narrow" w:hAnsi="Arial Narrow"/>
            </w:rPr>
          </w:pPr>
        </w:p>
      </w:tc>
    </w:tr>
    <w:tr w:rsidR="00067855" w14:paraId="5A79065A" w14:textId="77777777">
      <w:trPr>
        <w:trHeight w:val="290"/>
      </w:trPr>
      <w:tc>
        <w:tcPr>
          <w:tcW w:w="2552" w:type="dxa"/>
          <w:vMerge/>
          <w:tcBorders>
            <w:top w:val="single" w:sz="8" w:space="0" w:color="auto"/>
            <w:left w:val="single" w:sz="8" w:space="0" w:color="auto"/>
            <w:bottom w:val="single" w:sz="8" w:space="0" w:color="auto"/>
            <w:right w:val="single" w:sz="8" w:space="0" w:color="auto"/>
          </w:tcBorders>
        </w:tcPr>
        <w:p w14:paraId="22008134" w14:textId="77777777" w:rsidR="00067855" w:rsidRDefault="00067855">
          <w:pPr>
            <w:pStyle w:val="stBilgi"/>
            <w:rPr>
              <w:rFonts w:ascii="Arial Narrow" w:hAnsi="Arial Narrow"/>
            </w:rPr>
          </w:pP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086978BE" w14:textId="77777777" w:rsidR="00067855" w:rsidRDefault="00067855">
          <w:pPr>
            <w:pStyle w:val="stBilgi"/>
            <w:jc w:val="center"/>
            <w:rPr>
              <w:rFonts w:ascii="Arial Narrow" w:hAnsi="Arial Narrow"/>
              <w:b/>
              <w:sz w:val="16"/>
              <w:szCs w:val="16"/>
            </w:rPr>
          </w:pPr>
          <w:proofErr w:type="spellStart"/>
          <w:r>
            <w:rPr>
              <w:rFonts w:ascii="Arial Narrow" w:hAnsi="Arial Narrow"/>
              <w:b/>
              <w:sz w:val="16"/>
              <w:szCs w:val="16"/>
            </w:rPr>
            <w:t>Rev</w:t>
          </w:r>
          <w:proofErr w:type="spellEnd"/>
          <w:r>
            <w:rPr>
              <w:rFonts w:ascii="Arial Narrow" w:hAnsi="Arial Narrow"/>
              <w:b/>
              <w:sz w:val="16"/>
              <w:szCs w:val="16"/>
            </w:rPr>
            <w:t>. No</w:t>
          </w:r>
        </w:p>
      </w:tc>
      <w:tc>
        <w:tcPr>
          <w:tcW w:w="1559" w:type="dxa"/>
          <w:tcBorders>
            <w:top w:val="single" w:sz="8" w:space="0" w:color="auto"/>
            <w:left w:val="single" w:sz="8" w:space="0" w:color="auto"/>
            <w:bottom w:val="single" w:sz="8" w:space="0" w:color="auto"/>
            <w:right w:val="single" w:sz="8" w:space="0" w:color="auto"/>
          </w:tcBorders>
          <w:vAlign w:val="center"/>
        </w:tcPr>
        <w:p w14:paraId="5149C420" w14:textId="77777777" w:rsidR="00067855" w:rsidRDefault="00067855">
          <w:pPr>
            <w:pStyle w:val="stBilgi"/>
            <w:jc w:val="center"/>
            <w:rPr>
              <w:rFonts w:ascii="Arial Narrow" w:hAnsi="Arial Narrow"/>
              <w:b/>
              <w:sz w:val="16"/>
              <w:szCs w:val="16"/>
            </w:rPr>
          </w:pPr>
          <w:proofErr w:type="spellStart"/>
          <w:r>
            <w:rPr>
              <w:rFonts w:ascii="Arial Narrow" w:hAnsi="Arial Narrow"/>
              <w:b/>
              <w:sz w:val="16"/>
              <w:szCs w:val="16"/>
            </w:rPr>
            <w:t>Rev</w:t>
          </w:r>
          <w:proofErr w:type="spellEnd"/>
          <w:r>
            <w:rPr>
              <w:rFonts w:ascii="Arial Narrow" w:hAnsi="Arial Narrow"/>
              <w:b/>
              <w:sz w:val="16"/>
              <w:szCs w:val="16"/>
            </w:rPr>
            <w:t>. Tarihi</w:t>
          </w:r>
        </w:p>
      </w:tc>
      <w:tc>
        <w:tcPr>
          <w:tcW w:w="1559" w:type="dxa"/>
          <w:tcBorders>
            <w:top w:val="single" w:sz="8" w:space="0" w:color="auto"/>
            <w:left w:val="single" w:sz="8" w:space="0" w:color="auto"/>
            <w:bottom w:val="single" w:sz="8" w:space="0" w:color="auto"/>
            <w:right w:val="single" w:sz="8" w:space="0" w:color="auto"/>
          </w:tcBorders>
          <w:vAlign w:val="center"/>
        </w:tcPr>
        <w:p w14:paraId="15F5D4D2" w14:textId="77777777" w:rsidR="00067855" w:rsidRDefault="00067855">
          <w:pPr>
            <w:pStyle w:val="stBilgi"/>
            <w:jc w:val="center"/>
            <w:rPr>
              <w:rFonts w:ascii="Arial Narrow" w:hAnsi="Arial Narrow"/>
              <w:b/>
              <w:sz w:val="16"/>
              <w:szCs w:val="16"/>
            </w:rPr>
          </w:pPr>
          <w:r>
            <w:rPr>
              <w:rFonts w:ascii="Arial Narrow" w:hAnsi="Arial Narrow"/>
              <w:b/>
              <w:sz w:val="16"/>
              <w:szCs w:val="16"/>
            </w:rPr>
            <w:t>Yürürlük Tarihi</w:t>
          </w:r>
        </w:p>
      </w:tc>
      <w:tc>
        <w:tcPr>
          <w:tcW w:w="1134" w:type="dxa"/>
          <w:tcBorders>
            <w:top w:val="single" w:sz="8" w:space="0" w:color="auto"/>
            <w:left w:val="single" w:sz="8" w:space="0" w:color="auto"/>
            <w:bottom w:val="single" w:sz="8" w:space="0" w:color="auto"/>
            <w:right w:val="single" w:sz="8" w:space="0" w:color="auto"/>
          </w:tcBorders>
          <w:vAlign w:val="center"/>
        </w:tcPr>
        <w:p w14:paraId="12F243EC" w14:textId="77777777" w:rsidR="00067855" w:rsidRDefault="00067855">
          <w:pPr>
            <w:pStyle w:val="stBilgi"/>
            <w:jc w:val="center"/>
            <w:rPr>
              <w:rFonts w:ascii="Arial Narrow" w:hAnsi="Arial Narrow"/>
              <w:b/>
              <w:sz w:val="16"/>
              <w:szCs w:val="16"/>
            </w:rPr>
          </w:pPr>
          <w:r>
            <w:rPr>
              <w:rFonts w:ascii="Arial Narrow" w:hAnsi="Arial Narrow"/>
              <w:b/>
              <w:sz w:val="16"/>
              <w:szCs w:val="16"/>
            </w:rPr>
            <w:t xml:space="preserve">Sayfa </w:t>
          </w:r>
        </w:p>
      </w:tc>
      <w:tc>
        <w:tcPr>
          <w:tcW w:w="1418" w:type="dxa"/>
          <w:vMerge/>
          <w:tcBorders>
            <w:left w:val="single" w:sz="8" w:space="0" w:color="auto"/>
            <w:right w:val="single" w:sz="8" w:space="0" w:color="auto"/>
          </w:tcBorders>
        </w:tcPr>
        <w:p w14:paraId="73248115" w14:textId="77777777" w:rsidR="00067855" w:rsidRDefault="00067855">
          <w:pPr>
            <w:pStyle w:val="stBilgi"/>
            <w:rPr>
              <w:rFonts w:ascii="Arial Narrow" w:hAnsi="Arial Narrow"/>
            </w:rPr>
          </w:pPr>
        </w:p>
      </w:tc>
    </w:tr>
    <w:tr w:rsidR="00067855" w14:paraId="4D15E618" w14:textId="77777777">
      <w:trPr>
        <w:trHeight w:val="266"/>
      </w:trPr>
      <w:tc>
        <w:tcPr>
          <w:tcW w:w="2552" w:type="dxa"/>
          <w:vMerge/>
          <w:tcBorders>
            <w:top w:val="single" w:sz="8" w:space="0" w:color="auto"/>
            <w:left w:val="single" w:sz="8" w:space="0" w:color="auto"/>
            <w:bottom w:val="single" w:sz="8" w:space="0" w:color="auto"/>
            <w:right w:val="single" w:sz="8" w:space="0" w:color="auto"/>
          </w:tcBorders>
        </w:tcPr>
        <w:p w14:paraId="6FF5911F" w14:textId="77777777" w:rsidR="00067855" w:rsidRDefault="00067855">
          <w:pPr>
            <w:pStyle w:val="stBilgi"/>
            <w:rPr>
              <w:rFonts w:ascii="Arial Narrow" w:hAnsi="Arial Narrow"/>
            </w:rPr>
          </w:pP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3ACD37B7" w14:textId="77777777" w:rsidR="00067855" w:rsidRDefault="000E5D06" w:rsidP="00FE2DCC">
          <w:pPr>
            <w:pStyle w:val="stBilgi"/>
            <w:jc w:val="center"/>
            <w:rPr>
              <w:rFonts w:ascii="Arial Narrow" w:hAnsi="Arial Narrow"/>
              <w:sz w:val="16"/>
              <w:szCs w:val="16"/>
            </w:rPr>
          </w:pPr>
          <w:r>
            <w:rPr>
              <w:rFonts w:ascii="Arial Narrow" w:hAnsi="Arial Narrow"/>
              <w:sz w:val="16"/>
              <w:szCs w:val="16"/>
            </w:rPr>
            <w:t>01</w:t>
          </w:r>
        </w:p>
      </w:tc>
      <w:tc>
        <w:tcPr>
          <w:tcW w:w="1559" w:type="dxa"/>
          <w:tcBorders>
            <w:top w:val="single" w:sz="8" w:space="0" w:color="auto"/>
            <w:left w:val="single" w:sz="8" w:space="0" w:color="auto"/>
            <w:bottom w:val="single" w:sz="8" w:space="0" w:color="auto"/>
            <w:right w:val="single" w:sz="8" w:space="0" w:color="auto"/>
          </w:tcBorders>
          <w:vAlign w:val="center"/>
        </w:tcPr>
        <w:p w14:paraId="6DDF3F38" w14:textId="77777777" w:rsidR="00067855" w:rsidRDefault="000E5D06">
          <w:pPr>
            <w:pStyle w:val="stBilgi"/>
            <w:jc w:val="center"/>
            <w:rPr>
              <w:rFonts w:ascii="Arial Narrow" w:hAnsi="Arial Narrow"/>
              <w:sz w:val="16"/>
              <w:szCs w:val="16"/>
            </w:rPr>
          </w:pPr>
          <w:r>
            <w:rPr>
              <w:rFonts w:ascii="Arial Narrow" w:hAnsi="Arial Narrow"/>
              <w:sz w:val="16"/>
              <w:szCs w:val="16"/>
            </w:rPr>
            <w:t>26.03.2018</w:t>
          </w:r>
        </w:p>
      </w:tc>
      <w:tc>
        <w:tcPr>
          <w:tcW w:w="1559" w:type="dxa"/>
          <w:tcBorders>
            <w:top w:val="single" w:sz="8" w:space="0" w:color="auto"/>
            <w:left w:val="single" w:sz="8" w:space="0" w:color="auto"/>
            <w:bottom w:val="single" w:sz="8" w:space="0" w:color="auto"/>
            <w:right w:val="single" w:sz="8" w:space="0" w:color="auto"/>
          </w:tcBorders>
          <w:vAlign w:val="center"/>
        </w:tcPr>
        <w:p w14:paraId="28893C15" w14:textId="77777777" w:rsidR="00761764" w:rsidRDefault="00761764" w:rsidP="00761764">
          <w:pPr>
            <w:pStyle w:val="stBilgi"/>
            <w:jc w:val="center"/>
            <w:rPr>
              <w:rFonts w:ascii="Arial Narrow" w:hAnsi="Arial Narrow"/>
              <w:sz w:val="16"/>
              <w:szCs w:val="16"/>
            </w:rPr>
          </w:pPr>
          <w:r>
            <w:rPr>
              <w:rFonts w:ascii="Arial Narrow" w:hAnsi="Arial Narrow"/>
              <w:sz w:val="16"/>
              <w:szCs w:val="16"/>
            </w:rPr>
            <w:t>22.08.2016</w:t>
          </w:r>
        </w:p>
      </w:tc>
      <w:tc>
        <w:tcPr>
          <w:tcW w:w="1134" w:type="dxa"/>
          <w:tcBorders>
            <w:top w:val="single" w:sz="8" w:space="0" w:color="auto"/>
            <w:left w:val="single" w:sz="8" w:space="0" w:color="auto"/>
            <w:bottom w:val="single" w:sz="8" w:space="0" w:color="auto"/>
            <w:right w:val="single" w:sz="8" w:space="0" w:color="auto"/>
          </w:tcBorders>
          <w:vAlign w:val="center"/>
        </w:tcPr>
        <w:p w14:paraId="33D2CB78" w14:textId="77777777" w:rsidR="00067855" w:rsidRDefault="00230BE8">
          <w:pPr>
            <w:pStyle w:val="stBilgi"/>
            <w:jc w:val="center"/>
            <w:rPr>
              <w:rFonts w:ascii="Arial Narrow" w:hAnsi="Arial Narrow"/>
              <w:sz w:val="16"/>
              <w:szCs w:val="16"/>
            </w:rPr>
          </w:pPr>
          <w:r>
            <w:rPr>
              <w:rStyle w:val="SayfaNumaras"/>
              <w:rFonts w:ascii="Arial Narrow" w:hAnsi="Arial Narrow"/>
              <w:sz w:val="16"/>
              <w:szCs w:val="16"/>
            </w:rPr>
            <w:fldChar w:fldCharType="begin"/>
          </w:r>
          <w:r w:rsidR="00067855">
            <w:rPr>
              <w:rStyle w:val="SayfaNumaras"/>
              <w:rFonts w:ascii="Arial Narrow" w:hAnsi="Arial Narrow"/>
              <w:sz w:val="16"/>
              <w:szCs w:val="16"/>
            </w:rPr>
            <w:instrText xml:space="preserve"> PAGE </w:instrText>
          </w:r>
          <w:r>
            <w:rPr>
              <w:rStyle w:val="SayfaNumaras"/>
              <w:rFonts w:ascii="Arial Narrow" w:hAnsi="Arial Narrow"/>
              <w:sz w:val="16"/>
              <w:szCs w:val="16"/>
            </w:rPr>
            <w:fldChar w:fldCharType="separate"/>
          </w:r>
          <w:r w:rsidR="00453D7F">
            <w:rPr>
              <w:rStyle w:val="SayfaNumaras"/>
              <w:rFonts w:ascii="Arial Narrow" w:hAnsi="Arial Narrow"/>
              <w:noProof/>
              <w:sz w:val="16"/>
              <w:szCs w:val="16"/>
            </w:rPr>
            <w:t>13</w:t>
          </w:r>
          <w:r>
            <w:rPr>
              <w:rStyle w:val="SayfaNumaras"/>
              <w:rFonts w:ascii="Arial Narrow" w:hAnsi="Arial Narrow"/>
              <w:sz w:val="16"/>
              <w:szCs w:val="16"/>
            </w:rPr>
            <w:fldChar w:fldCharType="end"/>
          </w:r>
          <w:r w:rsidR="00067855">
            <w:rPr>
              <w:rStyle w:val="SayfaNumaras"/>
              <w:rFonts w:ascii="Arial Narrow" w:hAnsi="Arial Narrow"/>
              <w:sz w:val="16"/>
              <w:szCs w:val="16"/>
            </w:rPr>
            <w:t>/</w:t>
          </w:r>
          <w:r>
            <w:rPr>
              <w:rStyle w:val="SayfaNumaras"/>
              <w:rFonts w:ascii="Arial Narrow" w:hAnsi="Arial Narrow"/>
              <w:sz w:val="16"/>
              <w:szCs w:val="16"/>
            </w:rPr>
            <w:fldChar w:fldCharType="begin"/>
          </w:r>
          <w:r w:rsidR="00067855">
            <w:rPr>
              <w:rStyle w:val="SayfaNumaras"/>
              <w:rFonts w:ascii="Arial Narrow" w:hAnsi="Arial Narrow"/>
              <w:sz w:val="16"/>
              <w:szCs w:val="16"/>
            </w:rPr>
            <w:instrText xml:space="preserve"> NUMPAGES </w:instrText>
          </w:r>
          <w:r>
            <w:rPr>
              <w:rStyle w:val="SayfaNumaras"/>
              <w:rFonts w:ascii="Arial Narrow" w:hAnsi="Arial Narrow"/>
              <w:sz w:val="16"/>
              <w:szCs w:val="16"/>
            </w:rPr>
            <w:fldChar w:fldCharType="separate"/>
          </w:r>
          <w:r w:rsidR="00453D7F">
            <w:rPr>
              <w:rStyle w:val="SayfaNumaras"/>
              <w:rFonts w:ascii="Arial Narrow" w:hAnsi="Arial Narrow"/>
              <w:noProof/>
              <w:sz w:val="16"/>
              <w:szCs w:val="16"/>
            </w:rPr>
            <w:t>13</w:t>
          </w:r>
          <w:r>
            <w:rPr>
              <w:rStyle w:val="SayfaNumaras"/>
              <w:rFonts w:ascii="Arial Narrow" w:hAnsi="Arial Narrow"/>
              <w:sz w:val="16"/>
              <w:szCs w:val="16"/>
            </w:rPr>
            <w:fldChar w:fldCharType="end"/>
          </w:r>
        </w:p>
      </w:tc>
      <w:tc>
        <w:tcPr>
          <w:tcW w:w="1418" w:type="dxa"/>
          <w:vMerge/>
          <w:tcBorders>
            <w:left w:val="single" w:sz="8" w:space="0" w:color="auto"/>
            <w:bottom w:val="single" w:sz="8" w:space="0" w:color="auto"/>
            <w:right w:val="single" w:sz="8" w:space="0" w:color="auto"/>
          </w:tcBorders>
        </w:tcPr>
        <w:p w14:paraId="38D48C44" w14:textId="77777777" w:rsidR="00067855" w:rsidRDefault="00067855">
          <w:pPr>
            <w:pStyle w:val="stBilgi"/>
            <w:rPr>
              <w:rFonts w:ascii="Arial Narrow" w:hAnsi="Arial Narrow"/>
            </w:rPr>
          </w:pPr>
        </w:p>
      </w:tc>
    </w:tr>
  </w:tbl>
  <w:p w14:paraId="5C28F4F1" w14:textId="77777777" w:rsidR="00067855" w:rsidRDefault="00067855">
    <w:pPr>
      <w:pStyle w:val="stBilgi"/>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singleLevel"/>
    <w:tmpl w:val="00000008"/>
    <w:name w:val="WW8Num14"/>
    <w:lvl w:ilvl="0">
      <w:start w:val="1"/>
      <w:numFmt w:val="bullet"/>
      <w:lvlText w:val=""/>
      <w:lvlJc w:val="left"/>
      <w:pPr>
        <w:tabs>
          <w:tab w:val="num" w:pos="720"/>
        </w:tabs>
        <w:ind w:left="720" w:hanging="360"/>
      </w:pPr>
      <w:rPr>
        <w:rFonts w:ascii="Symbol" w:hAnsi="Symbol"/>
      </w:rPr>
    </w:lvl>
  </w:abstractNum>
  <w:abstractNum w:abstractNumId="1" w15:restartNumberingAfterBreak="0">
    <w:nsid w:val="011071D0"/>
    <w:multiLevelType w:val="multilevel"/>
    <w:tmpl w:val="956E3828"/>
    <w:lvl w:ilvl="0">
      <w:start w:val="1"/>
      <w:numFmt w:val="decimal"/>
      <w:lvlText w:val="%1.0"/>
      <w:lvlJc w:val="left"/>
      <w:pPr>
        <w:ind w:left="2062"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989" w:hanging="720"/>
      </w:pPr>
      <w:rPr>
        <w:rFonts w:hint="default"/>
        <w:b/>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06C553B0"/>
    <w:multiLevelType w:val="multilevel"/>
    <w:tmpl w:val="BEFEC94E"/>
    <w:lvl w:ilvl="0">
      <w:start w:val="2"/>
      <w:numFmt w:val="decimal"/>
      <w:lvlText w:val="%1."/>
      <w:lvlJc w:val="left"/>
      <w:pPr>
        <w:ind w:left="360" w:hanging="360"/>
      </w:pPr>
      <w:rPr>
        <w:rFonts w:hint="default"/>
      </w:rPr>
    </w:lvl>
    <w:lvl w:ilvl="1">
      <w:start w:val="1"/>
      <w:numFmt w:val="decimal"/>
      <w:lvlText w:val="%1.%2)"/>
      <w:lvlJc w:val="left"/>
      <w:pPr>
        <w:ind w:left="2563" w:hanging="360"/>
      </w:pPr>
      <w:rPr>
        <w:rFonts w:hint="default"/>
      </w:rPr>
    </w:lvl>
    <w:lvl w:ilvl="2">
      <w:start w:val="1"/>
      <w:numFmt w:val="decimal"/>
      <w:lvlText w:val="%1.%2)%3."/>
      <w:lvlJc w:val="left"/>
      <w:pPr>
        <w:ind w:left="5126" w:hanging="720"/>
      </w:pPr>
      <w:rPr>
        <w:rFonts w:hint="default"/>
      </w:rPr>
    </w:lvl>
    <w:lvl w:ilvl="3">
      <w:start w:val="1"/>
      <w:numFmt w:val="decimal"/>
      <w:lvlText w:val="%1.%2)%3.%4."/>
      <w:lvlJc w:val="left"/>
      <w:pPr>
        <w:ind w:left="7329" w:hanging="720"/>
      </w:pPr>
      <w:rPr>
        <w:rFonts w:hint="default"/>
      </w:rPr>
    </w:lvl>
    <w:lvl w:ilvl="4">
      <w:start w:val="1"/>
      <w:numFmt w:val="decimal"/>
      <w:lvlText w:val="%1.%2)%3.%4.%5."/>
      <w:lvlJc w:val="left"/>
      <w:pPr>
        <w:ind w:left="9892" w:hanging="1080"/>
      </w:pPr>
      <w:rPr>
        <w:rFonts w:hint="default"/>
      </w:rPr>
    </w:lvl>
    <w:lvl w:ilvl="5">
      <w:start w:val="1"/>
      <w:numFmt w:val="decimal"/>
      <w:lvlText w:val="%1.%2)%3.%4.%5.%6."/>
      <w:lvlJc w:val="left"/>
      <w:pPr>
        <w:ind w:left="12095" w:hanging="1080"/>
      </w:pPr>
      <w:rPr>
        <w:rFonts w:hint="default"/>
      </w:rPr>
    </w:lvl>
    <w:lvl w:ilvl="6">
      <w:start w:val="1"/>
      <w:numFmt w:val="decimal"/>
      <w:lvlText w:val="%1.%2)%3.%4.%5.%6.%7."/>
      <w:lvlJc w:val="left"/>
      <w:pPr>
        <w:ind w:left="14298" w:hanging="1080"/>
      </w:pPr>
      <w:rPr>
        <w:rFonts w:hint="default"/>
      </w:rPr>
    </w:lvl>
    <w:lvl w:ilvl="7">
      <w:start w:val="1"/>
      <w:numFmt w:val="decimal"/>
      <w:lvlText w:val="%1.%2)%3.%4.%5.%6.%7.%8."/>
      <w:lvlJc w:val="left"/>
      <w:pPr>
        <w:ind w:left="16861" w:hanging="1440"/>
      </w:pPr>
      <w:rPr>
        <w:rFonts w:hint="default"/>
      </w:rPr>
    </w:lvl>
    <w:lvl w:ilvl="8">
      <w:start w:val="1"/>
      <w:numFmt w:val="decimal"/>
      <w:lvlText w:val="%1.%2)%3.%4.%5.%6.%7.%8.%9."/>
      <w:lvlJc w:val="left"/>
      <w:pPr>
        <w:ind w:left="19064" w:hanging="1440"/>
      </w:pPr>
      <w:rPr>
        <w:rFonts w:hint="default"/>
      </w:rPr>
    </w:lvl>
  </w:abstractNum>
  <w:abstractNum w:abstractNumId="3" w15:restartNumberingAfterBreak="0">
    <w:nsid w:val="08527405"/>
    <w:multiLevelType w:val="hybridMultilevel"/>
    <w:tmpl w:val="646E31C2"/>
    <w:lvl w:ilvl="0" w:tplc="041F0001">
      <w:start w:val="1"/>
      <w:numFmt w:val="bullet"/>
      <w:lvlText w:val=""/>
      <w:lvlJc w:val="left"/>
      <w:pPr>
        <w:ind w:left="1788" w:hanging="360"/>
      </w:pPr>
      <w:rPr>
        <w:rFonts w:ascii="Symbol" w:hAnsi="Symbol" w:hint="default"/>
      </w:rPr>
    </w:lvl>
    <w:lvl w:ilvl="1" w:tplc="041F0003" w:tentative="1">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4" w15:restartNumberingAfterBreak="0">
    <w:nsid w:val="0FE73117"/>
    <w:multiLevelType w:val="hybridMultilevel"/>
    <w:tmpl w:val="E8885F94"/>
    <w:lvl w:ilvl="0" w:tplc="041F0005">
      <w:start w:val="1"/>
      <w:numFmt w:val="bullet"/>
      <w:lvlText w:val=""/>
      <w:lvlJc w:val="left"/>
      <w:pPr>
        <w:ind w:left="1788" w:hanging="360"/>
      </w:pPr>
      <w:rPr>
        <w:rFonts w:ascii="Wingdings" w:hAnsi="Wingdings" w:hint="default"/>
      </w:rPr>
    </w:lvl>
    <w:lvl w:ilvl="1" w:tplc="041F0019">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abstractNum w:abstractNumId="5" w15:restartNumberingAfterBreak="0">
    <w:nsid w:val="102E5E8A"/>
    <w:multiLevelType w:val="hybridMultilevel"/>
    <w:tmpl w:val="EC2C1116"/>
    <w:lvl w:ilvl="0" w:tplc="8E1663A4">
      <w:start w:val="1"/>
      <w:numFmt w:val="decimal"/>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start w:val="1"/>
      <w:numFmt w:val="lowerRoman"/>
      <w:lvlText w:val="%3."/>
      <w:lvlJc w:val="right"/>
      <w:pPr>
        <w:ind w:left="3218" w:hanging="180"/>
      </w:pPr>
    </w:lvl>
    <w:lvl w:ilvl="3" w:tplc="041F000F">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6" w15:restartNumberingAfterBreak="0">
    <w:nsid w:val="1D3E0087"/>
    <w:multiLevelType w:val="hybridMultilevel"/>
    <w:tmpl w:val="C282A318"/>
    <w:lvl w:ilvl="0" w:tplc="041F0011">
      <w:start w:val="1"/>
      <w:numFmt w:val="decimal"/>
      <w:lvlText w:val="%1)"/>
      <w:lvlJc w:val="left"/>
      <w:pPr>
        <w:ind w:left="1788" w:hanging="360"/>
      </w:pPr>
    </w:lvl>
    <w:lvl w:ilvl="1" w:tplc="041F0019">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abstractNum w:abstractNumId="7" w15:restartNumberingAfterBreak="0">
    <w:nsid w:val="1D5B5895"/>
    <w:multiLevelType w:val="hybridMultilevel"/>
    <w:tmpl w:val="27B8186E"/>
    <w:lvl w:ilvl="0" w:tplc="041F0011">
      <w:start w:val="1"/>
      <w:numFmt w:val="decimal"/>
      <w:lvlText w:val="%1)"/>
      <w:lvlJc w:val="left"/>
      <w:pPr>
        <w:ind w:left="1788" w:hanging="360"/>
      </w:pPr>
    </w:lvl>
    <w:lvl w:ilvl="1" w:tplc="041F0019" w:tentative="1">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abstractNum w:abstractNumId="8" w15:restartNumberingAfterBreak="0">
    <w:nsid w:val="1E9A2525"/>
    <w:multiLevelType w:val="multilevel"/>
    <w:tmpl w:val="76A2A6A0"/>
    <w:lvl w:ilvl="0">
      <w:start w:val="1"/>
      <w:numFmt w:val="lowerLetter"/>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1ED57FAE"/>
    <w:multiLevelType w:val="hybridMultilevel"/>
    <w:tmpl w:val="028647C8"/>
    <w:lvl w:ilvl="0" w:tplc="041F0011">
      <w:start w:val="1"/>
      <w:numFmt w:val="decimal"/>
      <w:lvlText w:val="%1)"/>
      <w:lvlJc w:val="left"/>
      <w:pPr>
        <w:ind w:left="2138" w:hanging="360"/>
      </w:pPr>
    </w:lvl>
    <w:lvl w:ilvl="1" w:tplc="041F0019" w:tentative="1">
      <w:start w:val="1"/>
      <w:numFmt w:val="lowerLetter"/>
      <w:lvlText w:val="%2."/>
      <w:lvlJc w:val="left"/>
      <w:pPr>
        <w:ind w:left="2858" w:hanging="360"/>
      </w:pPr>
    </w:lvl>
    <w:lvl w:ilvl="2" w:tplc="041F001B" w:tentative="1">
      <w:start w:val="1"/>
      <w:numFmt w:val="lowerRoman"/>
      <w:lvlText w:val="%3."/>
      <w:lvlJc w:val="right"/>
      <w:pPr>
        <w:ind w:left="3578" w:hanging="180"/>
      </w:p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abstractNum w:abstractNumId="10" w15:restartNumberingAfterBreak="0">
    <w:nsid w:val="202D1802"/>
    <w:multiLevelType w:val="multilevel"/>
    <w:tmpl w:val="85629328"/>
    <w:lvl w:ilvl="0">
      <w:start w:val="2"/>
      <w:numFmt w:val="decimal"/>
      <w:lvlText w:val="%1"/>
      <w:lvlJc w:val="left"/>
      <w:pPr>
        <w:ind w:left="405" w:hanging="405"/>
      </w:pPr>
      <w:rPr>
        <w:rFonts w:hint="default"/>
      </w:rPr>
    </w:lvl>
    <w:lvl w:ilvl="1">
      <w:start w:val="2"/>
      <w:numFmt w:val="decimal"/>
      <w:lvlText w:val="%1.%2"/>
      <w:lvlJc w:val="left"/>
      <w:pPr>
        <w:ind w:left="1686" w:hanging="405"/>
      </w:pPr>
      <w:rPr>
        <w:rFonts w:hint="default"/>
      </w:rPr>
    </w:lvl>
    <w:lvl w:ilvl="2">
      <w:start w:val="1"/>
      <w:numFmt w:val="decimal"/>
      <w:lvlText w:val="%1.%2.%3"/>
      <w:lvlJc w:val="left"/>
      <w:pPr>
        <w:ind w:left="3282" w:hanging="720"/>
      </w:pPr>
      <w:rPr>
        <w:rFonts w:hint="default"/>
      </w:rPr>
    </w:lvl>
    <w:lvl w:ilvl="3">
      <w:start w:val="1"/>
      <w:numFmt w:val="decimal"/>
      <w:lvlText w:val="%1.%2.%3.%4"/>
      <w:lvlJc w:val="left"/>
      <w:pPr>
        <w:ind w:left="4563" w:hanging="720"/>
      </w:pPr>
      <w:rPr>
        <w:rFonts w:hint="default"/>
      </w:rPr>
    </w:lvl>
    <w:lvl w:ilvl="4">
      <w:start w:val="1"/>
      <w:numFmt w:val="decimal"/>
      <w:lvlText w:val="%1.%2.%3.%4.%5"/>
      <w:lvlJc w:val="left"/>
      <w:pPr>
        <w:ind w:left="5844" w:hanging="720"/>
      </w:pPr>
      <w:rPr>
        <w:rFonts w:hint="default"/>
      </w:rPr>
    </w:lvl>
    <w:lvl w:ilvl="5">
      <w:start w:val="1"/>
      <w:numFmt w:val="decimal"/>
      <w:lvlText w:val="%1.%2.%3.%4.%5.%6"/>
      <w:lvlJc w:val="left"/>
      <w:pPr>
        <w:ind w:left="7485" w:hanging="1080"/>
      </w:pPr>
      <w:rPr>
        <w:rFonts w:hint="default"/>
      </w:rPr>
    </w:lvl>
    <w:lvl w:ilvl="6">
      <w:start w:val="1"/>
      <w:numFmt w:val="decimal"/>
      <w:lvlText w:val="%1.%2.%3.%4.%5.%6.%7"/>
      <w:lvlJc w:val="left"/>
      <w:pPr>
        <w:ind w:left="8766" w:hanging="1080"/>
      </w:pPr>
      <w:rPr>
        <w:rFonts w:hint="default"/>
      </w:rPr>
    </w:lvl>
    <w:lvl w:ilvl="7">
      <w:start w:val="1"/>
      <w:numFmt w:val="decimal"/>
      <w:lvlText w:val="%1.%2.%3.%4.%5.%6.%7.%8"/>
      <w:lvlJc w:val="left"/>
      <w:pPr>
        <w:ind w:left="10407" w:hanging="1440"/>
      </w:pPr>
      <w:rPr>
        <w:rFonts w:hint="default"/>
      </w:rPr>
    </w:lvl>
    <w:lvl w:ilvl="8">
      <w:start w:val="1"/>
      <w:numFmt w:val="decimal"/>
      <w:lvlText w:val="%1.%2.%3.%4.%5.%6.%7.%8.%9"/>
      <w:lvlJc w:val="left"/>
      <w:pPr>
        <w:ind w:left="11688" w:hanging="1440"/>
      </w:pPr>
      <w:rPr>
        <w:rFonts w:hint="default"/>
      </w:rPr>
    </w:lvl>
  </w:abstractNum>
  <w:abstractNum w:abstractNumId="11" w15:restartNumberingAfterBreak="0">
    <w:nsid w:val="242968ED"/>
    <w:multiLevelType w:val="hybridMultilevel"/>
    <w:tmpl w:val="9894E7CE"/>
    <w:lvl w:ilvl="0" w:tplc="7F9AB47C">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2" w15:restartNumberingAfterBreak="0">
    <w:nsid w:val="274B1BF0"/>
    <w:multiLevelType w:val="hybridMultilevel"/>
    <w:tmpl w:val="0B7E5B4A"/>
    <w:lvl w:ilvl="0" w:tplc="041F0011">
      <w:start w:val="1"/>
      <w:numFmt w:val="decimal"/>
      <w:lvlText w:val="%1)"/>
      <w:lvlJc w:val="left"/>
      <w:pPr>
        <w:ind w:left="2138" w:hanging="360"/>
      </w:pPr>
    </w:lvl>
    <w:lvl w:ilvl="1" w:tplc="041F0019" w:tentative="1">
      <w:start w:val="1"/>
      <w:numFmt w:val="lowerLetter"/>
      <w:lvlText w:val="%2."/>
      <w:lvlJc w:val="left"/>
      <w:pPr>
        <w:ind w:left="2858" w:hanging="360"/>
      </w:pPr>
    </w:lvl>
    <w:lvl w:ilvl="2" w:tplc="041F001B">
      <w:start w:val="1"/>
      <w:numFmt w:val="lowerRoman"/>
      <w:lvlText w:val="%3."/>
      <w:lvlJc w:val="right"/>
      <w:pPr>
        <w:ind w:left="3578" w:hanging="180"/>
      </w:p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abstractNum w:abstractNumId="13" w15:restartNumberingAfterBreak="0">
    <w:nsid w:val="27BA47A4"/>
    <w:multiLevelType w:val="hybridMultilevel"/>
    <w:tmpl w:val="457E7AF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B5E5D57"/>
    <w:multiLevelType w:val="multilevel"/>
    <w:tmpl w:val="3CEEDFDA"/>
    <w:lvl w:ilvl="0">
      <w:start w:val="3"/>
      <w:numFmt w:val="decimal"/>
      <w:lvlText w:val="%1."/>
      <w:lvlJc w:val="left"/>
      <w:pPr>
        <w:ind w:left="360" w:hanging="360"/>
      </w:pPr>
      <w:rPr>
        <w:rFonts w:hint="default"/>
      </w:rPr>
    </w:lvl>
    <w:lvl w:ilvl="1">
      <w:start w:val="1"/>
      <w:numFmt w:val="decimal"/>
      <w:lvlText w:val="%1.%2)"/>
      <w:lvlJc w:val="left"/>
      <w:pPr>
        <w:ind w:left="2563" w:hanging="360"/>
      </w:pPr>
      <w:rPr>
        <w:rFonts w:hint="default"/>
      </w:rPr>
    </w:lvl>
    <w:lvl w:ilvl="2">
      <w:start w:val="1"/>
      <w:numFmt w:val="decimal"/>
      <w:lvlText w:val="%1.%2)%3."/>
      <w:lvlJc w:val="left"/>
      <w:pPr>
        <w:ind w:left="5126" w:hanging="720"/>
      </w:pPr>
      <w:rPr>
        <w:rFonts w:hint="default"/>
      </w:rPr>
    </w:lvl>
    <w:lvl w:ilvl="3">
      <w:start w:val="1"/>
      <w:numFmt w:val="decimal"/>
      <w:lvlText w:val="%1.%2)%3.%4."/>
      <w:lvlJc w:val="left"/>
      <w:pPr>
        <w:ind w:left="7329" w:hanging="720"/>
      </w:pPr>
      <w:rPr>
        <w:rFonts w:hint="default"/>
      </w:rPr>
    </w:lvl>
    <w:lvl w:ilvl="4">
      <w:start w:val="1"/>
      <w:numFmt w:val="decimal"/>
      <w:lvlText w:val="%1.%2)%3.%4.%5."/>
      <w:lvlJc w:val="left"/>
      <w:pPr>
        <w:ind w:left="9892" w:hanging="1080"/>
      </w:pPr>
      <w:rPr>
        <w:rFonts w:hint="default"/>
      </w:rPr>
    </w:lvl>
    <w:lvl w:ilvl="5">
      <w:start w:val="1"/>
      <w:numFmt w:val="decimal"/>
      <w:lvlText w:val="%1.%2)%3.%4.%5.%6."/>
      <w:lvlJc w:val="left"/>
      <w:pPr>
        <w:ind w:left="12095" w:hanging="1080"/>
      </w:pPr>
      <w:rPr>
        <w:rFonts w:hint="default"/>
      </w:rPr>
    </w:lvl>
    <w:lvl w:ilvl="6">
      <w:start w:val="1"/>
      <w:numFmt w:val="decimal"/>
      <w:lvlText w:val="%1.%2)%3.%4.%5.%6.%7."/>
      <w:lvlJc w:val="left"/>
      <w:pPr>
        <w:ind w:left="14298" w:hanging="1080"/>
      </w:pPr>
      <w:rPr>
        <w:rFonts w:hint="default"/>
      </w:rPr>
    </w:lvl>
    <w:lvl w:ilvl="7">
      <w:start w:val="1"/>
      <w:numFmt w:val="decimal"/>
      <w:lvlText w:val="%1.%2)%3.%4.%5.%6.%7.%8."/>
      <w:lvlJc w:val="left"/>
      <w:pPr>
        <w:ind w:left="16861" w:hanging="1440"/>
      </w:pPr>
      <w:rPr>
        <w:rFonts w:hint="default"/>
      </w:rPr>
    </w:lvl>
    <w:lvl w:ilvl="8">
      <w:start w:val="1"/>
      <w:numFmt w:val="decimal"/>
      <w:lvlText w:val="%1.%2)%3.%4.%5.%6.%7.%8.%9."/>
      <w:lvlJc w:val="left"/>
      <w:pPr>
        <w:ind w:left="19064" w:hanging="1440"/>
      </w:pPr>
      <w:rPr>
        <w:rFonts w:hint="default"/>
      </w:rPr>
    </w:lvl>
  </w:abstractNum>
  <w:abstractNum w:abstractNumId="15" w15:restartNumberingAfterBreak="0">
    <w:nsid w:val="306A7F0C"/>
    <w:multiLevelType w:val="hybridMultilevel"/>
    <w:tmpl w:val="63182192"/>
    <w:lvl w:ilvl="0" w:tplc="041F0005">
      <w:start w:val="1"/>
      <w:numFmt w:val="bullet"/>
      <w:lvlText w:val=""/>
      <w:lvlJc w:val="left"/>
      <w:pPr>
        <w:ind w:left="1080" w:hanging="360"/>
      </w:pPr>
      <w:rPr>
        <w:rFonts w:ascii="Wingdings" w:hAnsi="Wingdings" w:hint="default"/>
      </w:rPr>
    </w:lvl>
    <w:lvl w:ilvl="1" w:tplc="041F0019" w:tentative="1">
      <w:start w:val="1"/>
      <w:numFmt w:val="lowerLetter"/>
      <w:lvlText w:val="%2."/>
      <w:lvlJc w:val="left"/>
      <w:pPr>
        <w:ind w:left="1800" w:hanging="360"/>
      </w:pPr>
    </w:lvl>
    <w:lvl w:ilvl="2" w:tplc="041F001B">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38753122"/>
    <w:multiLevelType w:val="multilevel"/>
    <w:tmpl w:val="5D982808"/>
    <w:lvl w:ilvl="0">
      <w:start w:val="1"/>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9648" w:hanging="108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2864" w:hanging="1440"/>
      </w:pPr>
      <w:rPr>
        <w:rFonts w:hint="default"/>
      </w:rPr>
    </w:lvl>
  </w:abstractNum>
  <w:abstractNum w:abstractNumId="17" w15:restartNumberingAfterBreak="0">
    <w:nsid w:val="3BE051AA"/>
    <w:multiLevelType w:val="hybridMultilevel"/>
    <w:tmpl w:val="5CEC1F34"/>
    <w:lvl w:ilvl="0" w:tplc="041F0005">
      <w:start w:val="1"/>
      <w:numFmt w:val="bullet"/>
      <w:lvlText w:val=""/>
      <w:lvlJc w:val="left"/>
      <w:pPr>
        <w:ind w:left="2856" w:hanging="360"/>
      </w:pPr>
      <w:rPr>
        <w:rFonts w:ascii="Wingdings" w:hAnsi="Wingdings" w:hint="default"/>
      </w:rPr>
    </w:lvl>
    <w:lvl w:ilvl="1" w:tplc="041F0003" w:tentative="1">
      <w:start w:val="1"/>
      <w:numFmt w:val="bullet"/>
      <w:lvlText w:val="o"/>
      <w:lvlJc w:val="left"/>
      <w:pPr>
        <w:ind w:left="3576" w:hanging="360"/>
      </w:pPr>
      <w:rPr>
        <w:rFonts w:ascii="Courier New" w:hAnsi="Courier New" w:cs="Courier New" w:hint="default"/>
      </w:rPr>
    </w:lvl>
    <w:lvl w:ilvl="2" w:tplc="041F0005" w:tentative="1">
      <w:start w:val="1"/>
      <w:numFmt w:val="bullet"/>
      <w:lvlText w:val=""/>
      <w:lvlJc w:val="left"/>
      <w:pPr>
        <w:ind w:left="4296" w:hanging="360"/>
      </w:pPr>
      <w:rPr>
        <w:rFonts w:ascii="Wingdings" w:hAnsi="Wingdings" w:hint="default"/>
      </w:rPr>
    </w:lvl>
    <w:lvl w:ilvl="3" w:tplc="041F0001" w:tentative="1">
      <w:start w:val="1"/>
      <w:numFmt w:val="bullet"/>
      <w:lvlText w:val=""/>
      <w:lvlJc w:val="left"/>
      <w:pPr>
        <w:ind w:left="5016" w:hanging="360"/>
      </w:pPr>
      <w:rPr>
        <w:rFonts w:ascii="Symbol" w:hAnsi="Symbol" w:hint="default"/>
      </w:rPr>
    </w:lvl>
    <w:lvl w:ilvl="4" w:tplc="041F0003" w:tentative="1">
      <w:start w:val="1"/>
      <w:numFmt w:val="bullet"/>
      <w:lvlText w:val="o"/>
      <w:lvlJc w:val="left"/>
      <w:pPr>
        <w:ind w:left="5736" w:hanging="360"/>
      </w:pPr>
      <w:rPr>
        <w:rFonts w:ascii="Courier New" w:hAnsi="Courier New" w:cs="Courier New" w:hint="default"/>
      </w:rPr>
    </w:lvl>
    <w:lvl w:ilvl="5" w:tplc="041F0005" w:tentative="1">
      <w:start w:val="1"/>
      <w:numFmt w:val="bullet"/>
      <w:lvlText w:val=""/>
      <w:lvlJc w:val="left"/>
      <w:pPr>
        <w:ind w:left="6456" w:hanging="360"/>
      </w:pPr>
      <w:rPr>
        <w:rFonts w:ascii="Wingdings" w:hAnsi="Wingdings" w:hint="default"/>
      </w:rPr>
    </w:lvl>
    <w:lvl w:ilvl="6" w:tplc="041F0001" w:tentative="1">
      <w:start w:val="1"/>
      <w:numFmt w:val="bullet"/>
      <w:lvlText w:val=""/>
      <w:lvlJc w:val="left"/>
      <w:pPr>
        <w:ind w:left="7176" w:hanging="360"/>
      </w:pPr>
      <w:rPr>
        <w:rFonts w:ascii="Symbol" w:hAnsi="Symbol" w:hint="default"/>
      </w:rPr>
    </w:lvl>
    <w:lvl w:ilvl="7" w:tplc="041F0003" w:tentative="1">
      <w:start w:val="1"/>
      <w:numFmt w:val="bullet"/>
      <w:lvlText w:val="o"/>
      <w:lvlJc w:val="left"/>
      <w:pPr>
        <w:ind w:left="7896" w:hanging="360"/>
      </w:pPr>
      <w:rPr>
        <w:rFonts w:ascii="Courier New" w:hAnsi="Courier New" w:cs="Courier New" w:hint="default"/>
      </w:rPr>
    </w:lvl>
    <w:lvl w:ilvl="8" w:tplc="041F0005" w:tentative="1">
      <w:start w:val="1"/>
      <w:numFmt w:val="bullet"/>
      <w:lvlText w:val=""/>
      <w:lvlJc w:val="left"/>
      <w:pPr>
        <w:ind w:left="8616" w:hanging="360"/>
      </w:pPr>
      <w:rPr>
        <w:rFonts w:ascii="Wingdings" w:hAnsi="Wingdings" w:hint="default"/>
      </w:rPr>
    </w:lvl>
  </w:abstractNum>
  <w:abstractNum w:abstractNumId="18" w15:restartNumberingAfterBreak="0">
    <w:nsid w:val="512244DB"/>
    <w:multiLevelType w:val="hybridMultilevel"/>
    <w:tmpl w:val="7DA0E722"/>
    <w:lvl w:ilvl="0" w:tplc="041F0005">
      <w:start w:val="1"/>
      <w:numFmt w:val="bullet"/>
      <w:lvlText w:val=""/>
      <w:lvlJc w:val="left"/>
      <w:pPr>
        <w:ind w:left="2138" w:hanging="360"/>
      </w:pPr>
      <w:rPr>
        <w:rFonts w:ascii="Wingdings" w:hAnsi="Wingdings" w:hint="default"/>
      </w:rPr>
    </w:lvl>
    <w:lvl w:ilvl="1" w:tplc="041F0019" w:tentative="1">
      <w:start w:val="1"/>
      <w:numFmt w:val="lowerLetter"/>
      <w:lvlText w:val="%2."/>
      <w:lvlJc w:val="left"/>
      <w:pPr>
        <w:ind w:left="2858" w:hanging="360"/>
      </w:pPr>
    </w:lvl>
    <w:lvl w:ilvl="2" w:tplc="041F001B">
      <w:start w:val="1"/>
      <w:numFmt w:val="lowerRoman"/>
      <w:lvlText w:val="%3."/>
      <w:lvlJc w:val="right"/>
      <w:pPr>
        <w:ind w:left="3578" w:hanging="180"/>
      </w:p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abstractNum w:abstractNumId="19" w15:restartNumberingAfterBreak="0">
    <w:nsid w:val="51894B7F"/>
    <w:multiLevelType w:val="hybridMultilevel"/>
    <w:tmpl w:val="F9862A2A"/>
    <w:lvl w:ilvl="0" w:tplc="041F0017">
      <w:start w:val="1"/>
      <w:numFmt w:val="lowerLetter"/>
      <w:lvlText w:val="%1)"/>
      <w:lvlJc w:val="left"/>
      <w:pPr>
        <w:ind w:left="2138" w:hanging="360"/>
      </w:pPr>
    </w:lvl>
    <w:lvl w:ilvl="1" w:tplc="041F0019" w:tentative="1">
      <w:start w:val="1"/>
      <w:numFmt w:val="lowerLetter"/>
      <w:lvlText w:val="%2."/>
      <w:lvlJc w:val="left"/>
      <w:pPr>
        <w:ind w:left="2858" w:hanging="360"/>
      </w:pPr>
    </w:lvl>
    <w:lvl w:ilvl="2" w:tplc="041F001B" w:tentative="1">
      <w:start w:val="1"/>
      <w:numFmt w:val="lowerRoman"/>
      <w:lvlText w:val="%3."/>
      <w:lvlJc w:val="right"/>
      <w:pPr>
        <w:ind w:left="3578" w:hanging="180"/>
      </w:p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abstractNum w:abstractNumId="20" w15:restartNumberingAfterBreak="0">
    <w:nsid w:val="54DA7016"/>
    <w:multiLevelType w:val="multilevel"/>
    <w:tmpl w:val="91D28C88"/>
    <w:lvl w:ilvl="0">
      <w:start w:val="1"/>
      <w:numFmt w:val="decimal"/>
      <w:lvlText w:val="%1.0"/>
      <w:lvlJc w:val="left"/>
      <w:pPr>
        <w:ind w:left="2062"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5552649F"/>
    <w:multiLevelType w:val="hybridMultilevel"/>
    <w:tmpl w:val="F836D1A6"/>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8712835"/>
    <w:multiLevelType w:val="hybridMultilevel"/>
    <w:tmpl w:val="5558824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E3C75A5"/>
    <w:multiLevelType w:val="hybridMultilevel"/>
    <w:tmpl w:val="062AF7FE"/>
    <w:lvl w:ilvl="0" w:tplc="041F0005">
      <w:start w:val="1"/>
      <w:numFmt w:val="bullet"/>
      <w:lvlText w:val=""/>
      <w:lvlJc w:val="left"/>
      <w:pPr>
        <w:ind w:left="2880" w:hanging="360"/>
      </w:pPr>
      <w:rPr>
        <w:rFonts w:ascii="Wingdings" w:hAnsi="Wingdings" w:hint="default"/>
      </w:rPr>
    </w:lvl>
    <w:lvl w:ilvl="1" w:tplc="041F0003" w:tentative="1">
      <w:start w:val="1"/>
      <w:numFmt w:val="bullet"/>
      <w:lvlText w:val="o"/>
      <w:lvlJc w:val="left"/>
      <w:pPr>
        <w:ind w:left="3600" w:hanging="360"/>
      </w:pPr>
      <w:rPr>
        <w:rFonts w:ascii="Courier New" w:hAnsi="Courier New" w:cs="Courier New" w:hint="default"/>
      </w:rPr>
    </w:lvl>
    <w:lvl w:ilvl="2" w:tplc="041F0005" w:tentative="1">
      <w:start w:val="1"/>
      <w:numFmt w:val="bullet"/>
      <w:lvlText w:val=""/>
      <w:lvlJc w:val="left"/>
      <w:pPr>
        <w:ind w:left="4320" w:hanging="360"/>
      </w:pPr>
      <w:rPr>
        <w:rFonts w:ascii="Wingdings" w:hAnsi="Wingdings" w:hint="default"/>
      </w:rPr>
    </w:lvl>
    <w:lvl w:ilvl="3" w:tplc="041F0001" w:tentative="1">
      <w:start w:val="1"/>
      <w:numFmt w:val="bullet"/>
      <w:lvlText w:val=""/>
      <w:lvlJc w:val="left"/>
      <w:pPr>
        <w:ind w:left="5040" w:hanging="360"/>
      </w:pPr>
      <w:rPr>
        <w:rFonts w:ascii="Symbol" w:hAnsi="Symbol" w:hint="default"/>
      </w:rPr>
    </w:lvl>
    <w:lvl w:ilvl="4" w:tplc="041F0003" w:tentative="1">
      <w:start w:val="1"/>
      <w:numFmt w:val="bullet"/>
      <w:lvlText w:val="o"/>
      <w:lvlJc w:val="left"/>
      <w:pPr>
        <w:ind w:left="5760" w:hanging="360"/>
      </w:pPr>
      <w:rPr>
        <w:rFonts w:ascii="Courier New" w:hAnsi="Courier New" w:cs="Courier New" w:hint="default"/>
      </w:rPr>
    </w:lvl>
    <w:lvl w:ilvl="5" w:tplc="041F0005" w:tentative="1">
      <w:start w:val="1"/>
      <w:numFmt w:val="bullet"/>
      <w:lvlText w:val=""/>
      <w:lvlJc w:val="left"/>
      <w:pPr>
        <w:ind w:left="6480" w:hanging="360"/>
      </w:pPr>
      <w:rPr>
        <w:rFonts w:ascii="Wingdings" w:hAnsi="Wingdings" w:hint="default"/>
      </w:rPr>
    </w:lvl>
    <w:lvl w:ilvl="6" w:tplc="041F0001" w:tentative="1">
      <w:start w:val="1"/>
      <w:numFmt w:val="bullet"/>
      <w:lvlText w:val=""/>
      <w:lvlJc w:val="left"/>
      <w:pPr>
        <w:ind w:left="7200" w:hanging="360"/>
      </w:pPr>
      <w:rPr>
        <w:rFonts w:ascii="Symbol" w:hAnsi="Symbol" w:hint="default"/>
      </w:rPr>
    </w:lvl>
    <w:lvl w:ilvl="7" w:tplc="041F0003" w:tentative="1">
      <w:start w:val="1"/>
      <w:numFmt w:val="bullet"/>
      <w:lvlText w:val="o"/>
      <w:lvlJc w:val="left"/>
      <w:pPr>
        <w:ind w:left="7920" w:hanging="360"/>
      </w:pPr>
      <w:rPr>
        <w:rFonts w:ascii="Courier New" w:hAnsi="Courier New" w:cs="Courier New" w:hint="default"/>
      </w:rPr>
    </w:lvl>
    <w:lvl w:ilvl="8" w:tplc="041F0005" w:tentative="1">
      <w:start w:val="1"/>
      <w:numFmt w:val="bullet"/>
      <w:lvlText w:val=""/>
      <w:lvlJc w:val="left"/>
      <w:pPr>
        <w:ind w:left="8640" w:hanging="360"/>
      </w:pPr>
      <w:rPr>
        <w:rFonts w:ascii="Wingdings" w:hAnsi="Wingdings" w:hint="default"/>
      </w:rPr>
    </w:lvl>
  </w:abstractNum>
  <w:abstractNum w:abstractNumId="24" w15:restartNumberingAfterBreak="0">
    <w:nsid w:val="60E75098"/>
    <w:multiLevelType w:val="multilevel"/>
    <w:tmpl w:val="450C4E6A"/>
    <w:lvl w:ilvl="0">
      <w:start w:val="8"/>
      <w:numFmt w:val="decimal"/>
      <w:lvlText w:val="%1."/>
      <w:lvlJc w:val="left"/>
      <w:pPr>
        <w:ind w:left="360" w:hanging="360"/>
      </w:pPr>
      <w:rPr>
        <w:rFonts w:hint="default"/>
      </w:rPr>
    </w:lvl>
    <w:lvl w:ilvl="1">
      <w:start w:val="1"/>
      <w:numFmt w:val="decimal"/>
      <w:lvlText w:val="%1.%2)"/>
      <w:lvlJc w:val="left"/>
      <w:pPr>
        <w:ind w:left="2858" w:hanging="360"/>
      </w:pPr>
      <w:rPr>
        <w:rFonts w:hint="default"/>
      </w:rPr>
    </w:lvl>
    <w:lvl w:ilvl="2">
      <w:start w:val="1"/>
      <w:numFmt w:val="decimal"/>
      <w:lvlText w:val="%1.%2)%3."/>
      <w:lvlJc w:val="left"/>
      <w:pPr>
        <w:ind w:left="5716" w:hanging="720"/>
      </w:pPr>
      <w:rPr>
        <w:rFonts w:hint="default"/>
      </w:rPr>
    </w:lvl>
    <w:lvl w:ilvl="3">
      <w:start w:val="1"/>
      <w:numFmt w:val="decimal"/>
      <w:lvlText w:val="%1.%2)%3.%4."/>
      <w:lvlJc w:val="left"/>
      <w:pPr>
        <w:ind w:left="8214" w:hanging="720"/>
      </w:pPr>
      <w:rPr>
        <w:rFonts w:hint="default"/>
      </w:rPr>
    </w:lvl>
    <w:lvl w:ilvl="4">
      <w:start w:val="1"/>
      <w:numFmt w:val="decimal"/>
      <w:lvlText w:val="%1.%2)%3.%4.%5."/>
      <w:lvlJc w:val="left"/>
      <w:pPr>
        <w:ind w:left="11072" w:hanging="1080"/>
      </w:pPr>
      <w:rPr>
        <w:rFonts w:hint="default"/>
      </w:rPr>
    </w:lvl>
    <w:lvl w:ilvl="5">
      <w:start w:val="1"/>
      <w:numFmt w:val="decimal"/>
      <w:lvlText w:val="%1.%2)%3.%4.%5.%6."/>
      <w:lvlJc w:val="left"/>
      <w:pPr>
        <w:ind w:left="13570" w:hanging="1080"/>
      </w:pPr>
      <w:rPr>
        <w:rFonts w:hint="default"/>
      </w:rPr>
    </w:lvl>
    <w:lvl w:ilvl="6">
      <w:start w:val="1"/>
      <w:numFmt w:val="decimal"/>
      <w:lvlText w:val="%1.%2)%3.%4.%5.%6.%7."/>
      <w:lvlJc w:val="left"/>
      <w:pPr>
        <w:ind w:left="16068" w:hanging="1080"/>
      </w:pPr>
      <w:rPr>
        <w:rFonts w:hint="default"/>
      </w:rPr>
    </w:lvl>
    <w:lvl w:ilvl="7">
      <w:start w:val="1"/>
      <w:numFmt w:val="decimal"/>
      <w:lvlText w:val="%1.%2)%3.%4.%5.%6.%7.%8."/>
      <w:lvlJc w:val="left"/>
      <w:pPr>
        <w:ind w:left="18926" w:hanging="1440"/>
      </w:pPr>
      <w:rPr>
        <w:rFonts w:hint="default"/>
      </w:rPr>
    </w:lvl>
    <w:lvl w:ilvl="8">
      <w:start w:val="1"/>
      <w:numFmt w:val="decimal"/>
      <w:lvlText w:val="%1.%2)%3.%4.%5.%6.%7.%8.%9."/>
      <w:lvlJc w:val="left"/>
      <w:pPr>
        <w:ind w:left="21424" w:hanging="1440"/>
      </w:pPr>
      <w:rPr>
        <w:rFonts w:hint="default"/>
      </w:rPr>
    </w:lvl>
  </w:abstractNum>
  <w:abstractNum w:abstractNumId="25" w15:restartNumberingAfterBreak="0">
    <w:nsid w:val="731073D1"/>
    <w:multiLevelType w:val="hybridMultilevel"/>
    <w:tmpl w:val="EF2E5D3C"/>
    <w:lvl w:ilvl="0" w:tplc="86AAB59E">
      <w:start w:val="1"/>
      <w:numFmt w:val="decimal"/>
      <w:lvlText w:val="%1)"/>
      <w:lvlJc w:val="left"/>
      <w:pPr>
        <w:ind w:left="2203" w:hanging="360"/>
      </w:pPr>
      <w:rPr>
        <w:rFonts w:hint="default"/>
      </w:rPr>
    </w:lvl>
    <w:lvl w:ilvl="1" w:tplc="041F0019" w:tentative="1">
      <w:start w:val="1"/>
      <w:numFmt w:val="lowerLetter"/>
      <w:lvlText w:val="%2."/>
      <w:lvlJc w:val="left"/>
      <w:pPr>
        <w:ind w:left="2923" w:hanging="360"/>
      </w:pPr>
    </w:lvl>
    <w:lvl w:ilvl="2" w:tplc="041F001B" w:tentative="1">
      <w:start w:val="1"/>
      <w:numFmt w:val="lowerRoman"/>
      <w:lvlText w:val="%3."/>
      <w:lvlJc w:val="right"/>
      <w:pPr>
        <w:ind w:left="3643" w:hanging="180"/>
      </w:pPr>
    </w:lvl>
    <w:lvl w:ilvl="3" w:tplc="041F000F" w:tentative="1">
      <w:start w:val="1"/>
      <w:numFmt w:val="decimal"/>
      <w:lvlText w:val="%4."/>
      <w:lvlJc w:val="left"/>
      <w:pPr>
        <w:ind w:left="4363" w:hanging="360"/>
      </w:pPr>
    </w:lvl>
    <w:lvl w:ilvl="4" w:tplc="041F0019" w:tentative="1">
      <w:start w:val="1"/>
      <w:numFmt w:val="lowerLetter"/>
      <w:lvlText w:val="%5."/>
      <w:lvlJc w:val="left"/>
      <w:pPr>
        <w:ind w:left="5083" w:hanging="360"/>
      </w:pPr>
    </w:lvl>
    <w:lvl w:ilvl="5" w:tplc="041F001B" w:tentative="1">
      <w:start w:val="1"/>
      <w:numFmt w:val="lowerRoman"/>
      <w:lvlText w:val="%6."/>
      <w:lvlJc w:val="right"/>
      <w:pPr>
        <w:ind w:left="5803" w:hanging="180"/>
      </w:pPr>
    </w:lvl>
    <w:lvl w:ilvl="6" w:tplc="041F000F" w:tentative="1">
      <w:start w:val="1"/>
      <w:numFmt w:val="decimal"/>
      <w:lvlText w:val="%7."/>
      <w:lvlJc w:val="left"/>
      <w:pPr>
        <w:ind w:left="6523" w:hanging="360"/>
      </w:pPr>
    </w:lvl>
    <w:lvl w:ilvl="7" w:tplc="041F0019" w:tentative="1">
      <w:start w:val="1"/>
      <w:numFmt w:val="lowerLetter"/>
      <w:lvlText w:val="%8."/>
      <w:lvlJc w:val="left"/>
      <w:pPr>
        <w:ind w:left="7243" w:hanging="360"/>
      </w:pPr>
    </w:lvl>
    <w:lvl w:ilvl="8" w:tplc="041F001B" w:tentative="1">
      <w:start w:val="1"/>
      <w:numFmt w:val="lowerRoman"/>
      <w:lvlText w:val="%9."/>
      <w:lvlJc w:val="right"/>
      <w:pPr>
        <w:ind w:left="7963" w:hanging="180"/>
      </w:pPr>
    </w:lvl>
  </w:abstractNum>
  <w:abstractNum w:abstractNumId="26" w15:restartNumberingAfterBreak="0">
    <w:nsid w:val="74675171"/>
    <w:multiLevelType w:val="hybridMultilevel"/>
    <w:tmpl w:val="3454C988"/>
    <w:lvl w:ilvl="0" w:tplc="041F0005">
      <w:start w:val="1"/>
      <w:numFmt w:val="bullet"/>
      <w:lvlText w:val=""/>
      <w:lvlJc w:val="left"/>
      <w:pPr>
        <w:ind w:left="2138" w:hanging="360"/>
      </w:pPr>
      <w:rPr>
        <w:rFonts w:ascii="Wingdings" w:hAnsi="Wingdings" w:hint="default"/>
      </w:rPr>
    </w:lvl>
    <w:lvl w:ilvl="1" w:tplc="041F0003" w:tentative="1">
      <w:start w:val="1"/>
      <w:numFmt w:val="bullet"/>
      <w:lvlText w:val="o"/>
      <w:lvlJc w:val="left"/>
      <w:pPr>
        <w:ind w:left="2858" w:hanging="360"/>
      </w:pPr>
      <w:rPr>
        <w:rFonts w:ascii="Courier New" w:hAnsi="Courier New" w:cs="Courier New" w:hint="default"/>
      </w:rPr>
    </w:lvl>
    <w:lvl w:ilvl="2" w:tplc="041F0005" w:tentative="1">
      <w:start w:val="1"/>
      <w:numFmt w:val="bullet"/>
      <w:lvlText w:val=""/>
      <w:lvlJc w:val="left"/>
      <w:pPr>
        <w:ind w:left="3578" w:hanging="360"/>
      </w:pPr>
      <w:rPr>
        <w:rFonts w:ascii="Wingdings" w:hAnsi="Wingdings" w:hint="default"/>
      </w:rPr>
    </w:lvl>
    <w:lvl w:ilvl="3" w:tplc="041F0001" w:tentative="1">
      <w:start w:val="1"/>
      <w:numFmt w:val="bullet"/>
      <w:lvlText w:val=""/>
      <w:lvlJc w:val="left"/>
      <w:pPr>
        <w:ind w:left="4298" w:hanging="360"/>
      </w:pPr>
      <w:rPr>
        <w:rFonts w:ascii="Symbol" w:hAnsi="Symbol" w:hint="default"/>
      </w:rPr>
    </w:lvl>
    <w:lvl w:ilvl="4" w:tplc="041F0003" w:tentative="1">
      <w:start w:val="1"/>
      <w:numFmt w:val="bullet"/>
      <w:lvlText w:val="o"/>
      <w:lvlJc w:val="left"/>
      <w:pPr>
        <w:ind w:left="5018" w:hanging="360"/>
      </w:pPr>
      <w:rPr>
        <w:rFonts w:ascii="Courier New" w:hAnsi="Courier New" w:cs="Courier New" w:hint="default"/>
      </w:rPr>
    </w:lvl>
    <w:lvl w:ilvl="5" w:tplc="041F0005" w:tentative="1">
      <w:start w:val="1"/>
      <w:numFmt w:val="bullet"/>
      <w:lvlText w:val=""/>
      <w:lvlJc w:val="left"/>
      <w:pPr>
        <w:ind w:left="5738" w:hanging="360"/>
      </w:pPr>
      <w:rPr>
        <w:rFonts w:ascii="Wingdings" w:hAnsi="Wingdings" w:hint="default"/>
      </w:rPr>
    </w:lvl>
    <w:lvl w:ilvl="6" w:tplc="041F0001" w:tentative="1">
      <w:start w:val="1"/>
      <w:numFmt w:val="bullet"/>
      <w:lvlText w:val=""/>
      <w:lvlJc w:val="left"/>
      <w:pPr>
        <w:ind w:left="6458" w:hanging="360"/>
      </w:pPr>
      <w:rPr>
        <w:rFonts w:ascii="Symbol" w:hAnsi="Symbol" w:hint="default"/>
      </w:rPr>
    </w:lvl>
    <w:lvl w:ilvl="7" w:tplc="041F0003" w:tentative="1">
      <w:start w:val="1"/>
      <w:numFmt w:val="bullet"/>
      <w:lvlText w:val="o"/>
      <w:lvlJc w:val="left"/>
      <w:pPr>
        <w:ind w:left="7178" w:hanging="360"/>
      </w:pPr>
      <w:rPr>
        <w:rFonts w:ascii="Courier New" w:hAnsi="Courier New" w:cs="Courier New" w:hint="default"/>
      </w:rPr>
    </w:lvl>
    <w:lvl w:ilvl="8" w:tplc="041F0005" w:tentative="1">
      <w:start w:val="1"/>
      <w:numFmt w:val="bullet"/>
      <w:lvlText w:val=""/>
      <w:lvlJc w:val="left"/>
      <w:pPr>
        <w:ind w:left="7898" w:hanging="360"/>
      </w:pPr>
      <w:rPr>
        <w:rFonts w:ascii="Wingdings" w:hAnsi="Wingdings" w:hint="default"/>
      </w:rPr>
    </w:lvl>
  </w:abstractNum>
  <w:abstractNum w:abstractNumId="27" w15:restartNumberingAfterBreak="0">
    <w:nsid w:val="78E65199"/>
    <w:multiLevelType w:val="multilevel"/>
    <w:tmpl w:val="2BF0F468"/>
    <w:lvl w:ilvl="0">
      <w:start w:val="2"/>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360" w:hanging="72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040" w:hanging="108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8720" w:hanging="1440"/>
      </w:pPr>
      <w:rPr>
        <w:rFonts w:hint="default"/>
      </w:rPr>
    </w:lvl>
  </w:abstractNum>
  <w:abstractNum w:abstractNumId="28" w15:restartNumberingAfterBreak="0">
    <w:nsid w:val="79DC318B"/>
    <w:multiLevelType w:val="hybridMultilevel"/>
    <w:tmpl w:val="31ECA5AC"/>
    <w:lvl w:ilvl="0" w:tplc="3D44C6E0">
      <w:start w:val="1"/>
      <w:numFmt w:val="decimal"/>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29" w15:restartNumberingAfterBreak="0">
    <w:nsid w:val="7D6E2988"/>
    <w:multiLevelType w:val="hybridMultilevel"/>
    <w:tmpl w:val="07769D66"/>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3"/>
  </w:num>
  <w:num w:numId="3">
    <w:abstractNumId w:val="19"/>
  </w:num>
  <w:num w:numId="4">
    <w:abstractNumId w:val="8"/>
  </w:num>
  <w:num w:numId="5">
    <w:abstractNumId w:val="17"/>
  </w:num>
  <w:num w:numId="6">
    <w:abstractNumId w:val="26"/>
  </w:num>
  <w:num w:numId="7">
    <w:abstractNumId w:val="12"/>
  </w:num>
  <w:num w:numId="8">
    <w:abstractNumId w:val="20"/>
  </w:num>
  <w:num w:numId="9">
    <w:abstractNumId w:val="23"/>
  </w:num>
  <w:num w:numId="10">
    <w:abstractNumId w:val="25"/>
  </w:num>
  <w:num w:numId="11">
    <w:abstractNumId w:val="27"/>
  </w:num>
  <w:num w:numId="12">
    <w:abstractNumId w:val="2"/>
  </w:num>
  <w:num w:numId="13">
    <w:abstractNumId w:val="15"/>
  </w:num>
  <w:num w:numId="14">
    <w:abstractNumId w:val="10"/>
  </w:num>
  <w:num w:numId="15">
    <w:abstractNumId w:val="14"/>
  </w:num>
  <w:num w:numId="16">
    <w:abstractNumId w:val="5"/>
  </w:num>
  <w:num w:numId="17">
    <w:abstractNumId w:val="24"/>
  </w:num>
  <w:num w:numId="18">
    <w:abstractNumId w:val="11"/>
  </w:num>
  <w:num w:numId="19">
    <w:abstractNumId w:val="16"/>
  </w:num>
  <w:num w:numId="20">
    <w:abstractNumId w:val="7"/>
  </w:num>
  <w:num w:numId="21">
    <w:abstractNumId w:val="18"/>
  </w:num>
  <w:num w:numId="22">
    <w:abstractNumId w:val="21"/>
  </w:num>
  <w:num w:numId="23">
    <w:abstractNumId w:val="22"/>
  </w:num>
  <w:num w:numId="24">
    <w:abstractNumId w:val="9"/>
  </w:num>
  <w:num w:numId="25">
    <w:abstractNumId w:val="6"/>
  </w:num>
  <w:num w:numId="26">
    <w:abstractNumId w:val="28"/>
  </w:num>
  <w:num w:numId="27">
    <w:abstractNumId w:val="4"/>
  </w:num>
  <w:num w:numId="28">
    <w:abstractNumId w:val="29"/>
  </w:num>
  <w:num w:numId="29">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239"/>
    <w:rsid w:val="000423E5"/>
    <w:rsid w:val="00067855"/>
    <w:rsid w:val="00091929"/>
    <w:rsid w:val="000B5AF8"/>
    <w:rsid w:val="000E5D06"/>
    <w:rsid w:val="0014713E"/>
    <w:rsid w:val="00153975"/>
    <w:rsid w:val="00157608"/>
    <w:rsid w:val="00230BE8"/>
    <w:rsid w:val="003477E6"/>
    <w:rsid w:val="00351F15"/>
    <w:rsid w:val="00365A3E"/>
    <w:rsid w:val="0038632B"/>
    <w:rsid w:val="003A0239"/>
    <w:rsid w:val="00453D7F"/>
    <w:rsid w:val="00456509"/>
    <w:rsid w:val="0053799F"/>
    <w:rsid w:val="005425F7"/>
    <w:rsid w:val="005A669E"/>
    <w:rsid w:val="00674C80"/>
    <w:rsid w:val="00677A36"/>
    <w:rsid w:val="006A12FB"/>
    <w:rsid w:val="006C47FE"/>
    <w:rsid w:val="00707376"/>
    <w:rsid w:val="00722060"/>
    <w:rsid w:val="0075341E"/>
    <w:rsid w:val="00761764"/>
    <w:rsid w:val="007730E4"/>
    <w:rsid w:val="00790D3C"/>
    <w:rsid w:val="007A5920"/>
    <w:rsid w:val="007B49F8"/>
    <w:rsid w:val="007D3761"/>
    <w:rsid w:val="007F0EDD"/>
    <w:rsid w:val="0084441C"/>
    <w:rsid w:val="008641F9"/>
    <w:rsid w:val="00883503"/>
    <w:rsid w:val="009644FA"/>
    <w:rsid w:val="009F7F6F"/>
    <w:rsid w:val="00AF4BA7"/>
    <w:rsid w:val="00B65429"/>
    <w:rsid w:val="00B70FDE"/>
    <w:rsid w:val="00BD0D47"/>
    <w:rsid w:val="00BD3AD9"/>
    <w:rsid w:val="00BE2C46"/>
    <w:rsid w:val="00C26229"/>
    <w:rsid w:val="00D0506D"/>
    <w:rsid w:val="00DC7B16"/>
    <w:rsid w:val="00DF52E2"/>
    <w:rsid w:val="00EE34D7"/>
    <w:rsid w:val="00F30F03"/>
    <w:rsid w:val="00FA7BD9"/>
    <w:rsid w:val="00FB6B83"/>
    <w:rsid w:val="00FE2D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7A733E"/>
  <w15:docId w15:val="{C412ADCD-53B5-45A6-8ECE-45B6C470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BE8"/>
    <w:rPr>
      <w:sz w:val="24"/>
      <w:szCs w:val="24"/>
    </w:rPr>
  </w:style>
  <w:style w:type="paragraph" w:styleId="Balk2">
    <w:name w:val="heading 2"/>
    <w:basedOn w:val="Normal"/>
    <w:next w:val="Normal"/>
    <w:link w:val="Balk2Char"/>
    <w:qFormat/>
    <w:rsid w:val="00230BE8"/>
    <w:pPr>
      <w:keepNext/>
      <w:widowControl w:val="0"/>
      <w:spacing w:before="240" w:after="60"/>
      <w:jc w:val="both"/>
      <w:outlineLvl w:val="1"/>
    </w:pPr>
    <w:rPr>
      <w:rFonts w:ascii="Arial" w:eastAsia="SimSun" w:hAnsi="Arial"/>
      <w:b/>
      <w:bCs/>
      <w:i/>
      <w:iCs/>
      <w:kern w:val="2"/>
      <w:sz w:val="28"/>
      <w:szCs w:val="28"/>
      <w:lang w:val="en-US" w:eastAsia="zh-CN"/>
    </w:rPr>
  </w:style>
  <w:style w:type="paragraph" w:styleId="Balk3">
    <w:name w:val="heading 3"/>
    <w:basedOn w:val="Normal"/>
    <w:next w:val="Normal"/>
    <w:link w:val="Balk3Char"/>
    <w:qFormat/>
    <w:rsid w:val="00230BE8"/>
    <w:pPr>
      <w:keepNext/>
      <w:widowControl w:val="0"/>
      <w:spacing w:before="240" w:after="60"/>
      <w:jc w:val="both"/>
      <w:outlineLvl w:val="2"/>
    </w:pPr>
    <w:rPr>
      <w:rFonts w:ascii="Arial" w:eastAsia="SimSun" w:hAnsi="Arial"/>
      <w:b/>
      <w:bCs/>
      <w:kern w:val="2"/>
      <w:sz w:val="26"/>
      <w:szCs w:val="26"/>
      <w:lang w:val="en-US" w:eastAsia="zh-CN"/>
    </w:rPr>
  </w:style>
  <w:style w:type="paragraph" w:styleId="Balk4">
    <w:name w:val="heading 4"/>
    <w:basedOn w:val="Normal"/>
    <w:next w:val="Normal"/>
    <w:link w:val="Balk4Char"/>
    <w:qFormat/>
    <w:rsid w:val="00230BE8"/>
    <w:pPr>
      <w:keepNext/>
      <w:widowControl w:val="0"/>
      <w:spacing w:before="60" w:after="60"/>
      <w:jc w:val="both"/>
      <w:outlineLvl w:val="3"/>
    </w:pPr>
    <w:rPr>
      <w:rFonts w:eastAsia="SimSun"/>
      <w:b/>
      <w:kern w:val="2"/>
      <w:sz w:val="22"/>
      <w:szCs w:val="20"/>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230BE8"/>
    <w:pPr>
      <w:tabs>
        <w:tab w:val="center" w:pos="4536"/>
        <w:tab w:val="right" w:pos="9072"/>
      </w:tabs>
    </w:pPr>
  </w:style>
  <w:style w:type="paragraph" w:styleId="AltBilgi">
    <w:name w:val="footer"/>
    <w:basedOn w:val="Normal"/>
    <w:rsid w:val="00230BE8"/>
    <w:pPr>
      <w:tabs>
        <w:tab w:val="center" w:pos="4536"/>
        <w:tab w:val="right" w:pos="9072"/>
      </w:tabs>
    </w:pPr>
  </w:style>
  <w:style w:type="table" w:styleId="TabloKlavuzu">
    <w:name w:val="Table Grid"/>
    <w:basedOn w:val="NormalTablo"/>
    <w:rsid w:val="00230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230BE8"/>
  </w:style>
  <w:style w:type="paragraph" w:styleId="BalonMetni">
    <w:name w:val="Balloon Text"/>
    <w:basedOn w:val="Normal"/>
    <w:semiHidden/>
    <w:rsid w:val="00230BE8"/>
    <w:rPr>
      <w:rFonts w:ascii="Tahoma" w:hAnsi="Tahoma" w:cs="Tahoma"/>
      <w:sz w:val="16"/>
      <w:szCs w:val="16"/>
    </w:rPr>
  </w:style>
  <w:style w:type="paragraph" w:styleId="GvdeMetni2">
    <w:name w:val="Body Text 2"/>
    <w:basedOn w:val="Normal"/>
    <w:rsid w:val="00230BE8"/>
    <w:rPr>
      <w:szCs w:val="20"/>
      <w:lang w:eastAsia="en-US"/>
    </w:rPr>
  </w:style>
  <w:style w:type="paragraph" w:styleId="ListeParagraf">
    <w:name w:val="List Paragraph"/>
    <w:basedOn w:val="Normal"/>
    <w:uiPriority w:val="34"/>
    <w:qFormat/>
    <w:rsid w:val="00230BE8"/>
    <w:pPr>
      <w:ind w:left="708"/>
    </w:pPr>
  </w:style>
  <w:style w:type="character" w:styleId="Kpr">
    <w:name w:val="Hyperlink"/>
    <w:uiPriority w:val="99"/>
    <w:unhideWhenUsed/>
    <w:rsid w:val="00230BE8"/>
    <w:rPr>
      <w:color w:val="0000FF"/>
      <w:u w:val="single"/>
    </w:rPr>
  </w:style>
  <w:style w:type="character" w:customStyle="1" w:styleId="tw4winMark">
    <w:name w:val="tw4winMark"/>
    <w:rsid w:val="00230BE8"/>
    <w:rPr>
      <w:rFonts w:ascii="Courier New" w:hAnsi="Courier New" w:cs="Courier New"/>
      <w:vanish/>
      <w:color w:val="800080"/>
      <w:vertAlign w:val="subscript"/>
    </w:rPr>
  </w:style>
  <w:style w:type="paragraph" w:styleId="GvdeMetni3">
    <w:name w:val="Body Text 3"/>
    <w:basedOn w:val="Normal"/>
    <w:link w:val="GvdeMetni3Char"/>
    <w:rsid w:val="00230BE8"/>
    <w:pPr>
      <w:widowControl w:val="0"/>
      <w:spacing w:after="120"/>
      <w:jc w:val="both"/>
    </w:pPr>
    <w:rPr>
      <w:rFonts w:eastAsia="SimSun"/>
      <w:kern w:val="2"/>
      <w:sz w:val="16"/>
      <w:szCs w:val="16"/>
      <w:lang w:val="en-US" w:eastAsia="zh-CN"/>
    </w:rPr>
  </w:style>
  <w:style w:type="character" w:customStyle="1" w:styleId="GvdeMetni3Char">
    <w:name w:val="Gövde Metni 3 Char"/>
    <w:link w:val="GvdeMetni3"/>
    <w:rsid w:val="00230BE8"/>
    <w:rPr>
      <w:rFonts w:eastAsia="SimSun"/>
      <w:kern w:val="2"/>
      <w:sz w:val="16"/>
      <w:szCs w:val="16"/>
      <w:lang w:val="en-US" w:eastAsia="zh-CN"/>
    </w:rPr>
  </w:style>
  <w:style w:type="character" w:customStyle="1" w:styleId="Balk2Char">
    <w:name w:val="Başlık 2 Char"/>
    <w:link w:val="Balk2"/>
    <w:rsid w:val="00230BE8"/>
    <w:rPr>
      <w:rFonts w:ascii="Arial" w:eastAsia="SimSun" w:hAnsi="Arial" w:cs="Arial"/>
      <w:b/>
      <w:bCs/>
      <w:i/>
      <w:iCs/>
      <w:kern w:val="2"/>
      <w:sz w:val="28"/>
      <w:szCs w:val="28"/>
      <w:lang w:val="en-US" w:eastAsia="zh-CN"/>
    </w:rPr>
  </w:style>
  <w:style w:type="character" w:customStyle="1" w:styleId="Balk3Char">
    <w:name w:val="Başlık 3 Char"/>
    <w:link w:val="Balk3"/>
    <w:rsid w:val="00230BE8"/>
    <w:rPr>
      <w:rFonts w:ascii="Arial" w:eastAsia="SimSun" w:hAnsi="Arial" w:cs="Arial"/>
      <w:b/>
      <w:bCs/>
      <w:kern w:val="2"/>
      <w:sz w:val="26"/>
      <w:szCs w:val="26"/>
      <w:lang w:val="en-US" w:eastAsia="zh-CN"/>
    </w:rPr>
  </w:style>
  <w:style w:type="character" w:customStyle="1" w:styleId="Balk4Char">
    <w:name w:val="Başlık 4 Char"/>
    <w:link w:val="Balk4"/>
    <w:rsid w:val="00230BE8"/>
    <w:rPr>
      <w:rFonts w:eastAsia="SimSun"/>
      <w:b/>
      <w:kern w:val="2"/>
      <w:sz w:val="22"/>
      <w:lang w:val="en-US" w:eastAsia="en-US"/>
    </w:rPr>
  </w:style>
  <w:style w:type="paragraph" w:styleId="GvdeMetni">
    <w:name w:val="Body Text"/>
    <w:basedOn w:val="Normal"/>
    <w:link w:val="GvdeMetniChar"/>
    <w:rsid w:val="00230BE8"/>
    <w:pPr>
      <w:spacing w:after="120"/>
    </w:pPr>
  </w:style>
  <w:style w:type="character" w:customStyle="1" w:styleId="GvdeMetniChar">
    <w:name w:val="Gövde Metni Char"/>
    <w:link w:val="GvdeMetni"/>
    <w:rsid w:val="00230BE8"/>
    <w:rPr>
      <w:sz w:val="24"/>
      <w:szCs w:val="24"/>
    </w:rPr>
  </w:style>
  <w:style w:type="paragraph" w:styleId="NormalWeb">
    <w:name w:val="Normal (Web)"/>
    <w:basedOn w:val="Normal"/>
    <w:uiPriority w:val="99"/>
    <w:semiHidden/>
    <w:unhideWhenUsed/>
    <w:rsid w:val="00230BE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394673">
      <w:bodyDiv w:val="1"/>
      <w:marLeft w:val="0"/>
      <w:marRight w:val="0"/>
      <w:marTop w:val="0"/>
      <w:marBottom w:val="0"/>
      <w:divBdr>
        <w:top w:val="none" w:sz="0" w:space="0" w:color="auto"/>
        <w:left w:val="none" w:sz="0" w:space="0" w:color="auto"/>
        <w:bottom w:val="none" w:sz="0" w:space="0" w:color="auto"/>
        <w:right w:val="none" w:sz="0" w:space="0" w:color="auto"/>
      </w:divBdr>
    </w:div>
    <w:div w:id="877090814">
      <w:bodyDiv w:val="1"/>
      <w:marLeft w:val="0"/>
      <w:marRight w:val="0"/>
      <w:marTop w:val="0"/>
      <w:marBottom w:val="0"/>
      <w:divBdr>
        <w:top w:val="none" w:sz="0" w:space="0" w:color="auto"/>
        <w:left w:val="none" w:sz="0" w:space="0" w:color="auto"/>
        <w:bottom w:val="none" w:sz="0" w:space="0" w:color="auto"/>
        <w:right w:val="none" w:sz="0" w:space="0" w:color="auto"/>
      </w:divBdr>
      <w:divsChild>
        <w:div w:id="479469432">
          <w:marLeft w:val="0"/>
          <w:marRight w:val="0"/>
          <w:marTop w:val="0"/>
          <w:marBottom w:val="0"/>
          <w:divBdr>
            <w:top w:val="none" w:sz="0" w:space="0" w:color="auto"/>
            <w:left w:val="none" w:sz="0" w:space="0" w:color="auto"/>
            <w:bottom w:val="none" w:sz="0" w:space="0" w:color="auto"/>
            <w:right w:val="none" w:sz="0" w:space="0" w:color="auto"/>
          </w:divBdr>
        </w:div>
        <w:div w:id="1057167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2F75A-0DFA-4726-87D9-C13EE899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4735</Words>
  <Characters>34438</Characters>
  <Application>Microsoft Office Word</Application>
  <DocSecurity>0</DocSecurity>
  <Lines>286</Lines>
  <Paragraphs>78</Paragraphs>
  <ScaleCrop>false</ScaleCrop>
  <HeadingPairs>
    <vt:vector size="2" baseType="variant">
      <vt:variant>
        <vt:lpstr>Konu Başlığı</vt:lpstr>
      </vt:variant>
      <vt:variant>
        <vt:i4>1</vt:i4>
      </vt:variant>
    </vt:vector>
  </HeadingPairs>
  <TitlesOfParts>
    <vt:vector size="1" baseType="lpstr">
      <vt:lpstr>1</vt:lpstr>
    </vt:vector>
  </TitlesOfParts>
  <Company>EUROGAP</Company>
  <LinksUpToDate>false</LinksUpToDate>
  <CharactersWithSpaces>39095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Vural Ezgeç</dc:creator>
  <cp:keywords/>
  <cp:lastModifiedBy>EGBS</cp:lastModifiedBy>
  <cp:revision>6</cp:revision>
  <cp:lastPrinted>2019-04-19T13:11:00Z</cp:lastPrinted>
  <dcterms:created xsi:type="dcterms:W3CDTF">2019-04-19T09:28:00Z</dcterms:created>
  <dcterms:modified xsi:type="dcterms:W3CDTF">2020-10-21T09:20:00Z</dcterms:modified>
</cp:coreProperties>
</file>